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D668D0" w14:textId="180655C2" w:rsidR="00D3403F" w:rsidRPr="00D3403F" w:rsidRDefault="00D3403F" w:rsidP="00D3403F">
      <w:pPr>
        <w:spacing w:after="0" w:line="240" w:lineRule="auto"/>
        <w:ind w:firstLine="0"/>
        <w:jc w:val="center"/>
        <w:rPr>
          <w:b/>
          <w:lang w:val="ru-RU"/>
        </w:rPr>
      </w:pPr>
      <w:r w:rsidRPr="00D3403F">
        <w:rPr>
          <w:b/>
          <w:lang w:val="ru-RU"/>
        </w:rPr>
        <w:t xml:space="preserve">МУНИЦИПАЛЬНЫЙ ЭТАП </w:t>
      </w:r>
    </w:p>
    <w:p w14:paraId="0E38B036" w14:textId="6830EEF3" w:rsidR="00D3403F" w:rsidRDefault="00D3403F" w:rsidP="00D3403F">
      <w:pPr>
        <w:spacing w:after="0" w:line="240" w:lineRule="auto"/>
        <w:ind w:firstLine="0"/>
        <w:jc w:val="center"/>
        <w:rPr>
          <w:b/>
          <w:lang w:val="ru-RU"/>
        </w:rPr>
      </w:pPr>
      <w:r w:rsidRPr="00D3403F">
        <w:rPr>
          <w:b/>
          <w:lang w:val="ru-RU"/>
        </w:rPr>
        <w:t>ВСЕРОССИЙСКОГО КОНКУРСА ПРОФЕССИОНАЛЬНОГО МАСТЕРСТВА В СФЕРЕ ОБРАЗОВАНИЯ «ПЕДАГОГ ГОДА ГОРОДА ХАНТЫ-МАНСИЙСКА» В 2025 ГОДУ</w:t>
      </w:r>
    </w:p>
    <w:p w14:paraId="22F5E422" w14:textId="77777777" w:rsidR="004629A0" w:rsidRDefault="004629A0" w:rsidP="00D3403F">
      <w:pPr>
        <w:spacing w:after="0" w:line="240" w:lineRule="auto"/>
        <w:ind w:firstLine="0"/>
        <w:jc w:val="center"/>
        <w:rPr>
          <w:b/>
          <w:lang w:val="ru-RU"/>
        </w:rPr>
      </w:pPr>
    </w:p>
    <w:p w14:paraId="3F6181A6" w14:textId="77777777" w:rsidR="004629A0" w:rsidRDefault="004629A0" w:rsidP="00D3403F">
      <w:pPr>
        <w:spacing w:after="0" w:line="240" w:lineRule="auto"/>
        <w:ind w:firstLine="0"/>
        <w:jc w:val="center"/>
        <w:rPr>
          <w:b/>
          <w:lang w:val="ru-RU"/>
        </w:rPr>
      </w:pPr>
    </w:p>
    <w:p w14:paraId="0E794BC6" w14:textId="77777777" w:rsidR="004629A0" w:rsidRDefault="004629A0" w:rsidP="00D3403F">
      <w:pPr>
        <w:spacing w:after="0" w:line="240" w:lineRule="auto"/>
        <w:ind w:firstLine="0"/>
        <w:jc w:val="center"/>
        <w:rPr>
          <w:b/>
          <w:lang w:val="ru-RU"/>
        </w:rPr>
      </w:pPr>
    </w:p>
    <w:p w14:paraId="2374FFFD" w14:textId="77777777" w:rsidR="004629A0" w:rsidRDefault="004629A0" w:rsidP="00D3403F">
      <w:pPr>
        <w:spacing w:after="0" w:line="240" w:lineRule="auto"/>
        <w:ind w:firstLine="0"/>
        <w:jc w:val="center"/>
        <w:rPr>
          <w:b/>
          <w:lang w:val="ru-RU"/>
        </w:rPr>
      </w:pPr>
    </w:p>
    <w:p w14:paraId="7992749F" w14:textId="77777777" w:rsidR="004629A0" w:rsidRDefault="004629A0" w:rsidP="00D3403F">
      <w:pPr>
        <w:spacing w:after="0" w:line="240" w:lineRule="auto"/>
        <w:ind w:firstLine="0"/>
        <w:jc w:val="center"/>
        <w:rPr>
          <w:b/>
          <w:lang w:val="ru-RU"/>
        </w:rPr>
      </w:pPr>
    </w:p>
    <w:p w14:paraId="2F068439" w14:textId="0778D189" w:rsidR="004629A0" w:rsidRPr="00D3403F" w:rsidRDefault="004629A0" w:rsidP="00D3403F">
      <w:pPr>
        <w:spacing w:after="0" w:line="240" w:lineRule="auto"/>
        <w:ind w:firstLine="0"/>
        <w:jc w:val="center"/>
        <w:rPr>
          <w:b/>
          <w:lang w:val="ru-RU"/>
        </w:rPr>
      </w:pPr>
      <w:r>
        <w:rPr>
          <w:b/>
          <w:lang w:val="ru-RU"/>
        </w:rPr>
        <w:t>НОМИНАЦИЯ «</w:t>
      </w:r>
      <w:r w:rsidRPr="004629A0">
        <w:rPr>
          <w:b/>
          <w:lang w:val="ru-RU"/>
        </w:rPr>
        <w:t>МОЛОДОЙ ПЕДАГОГ ГОДА»</w:t>
      </w:r>
    </w:p>
    <w:p w14:paraId="4E474EC1" w14:textId="77777777" w:rsidR="002B2ADC" w:rsidRDefault="002B2ADC" w:rsidP="00C07928">
      <w:pPr>
        <w:pStyle w:val="1"/>
        <w:spacing w:after="0" w:line="240" w:lineRule="auto"/>
        <w:ind w:firstLine="0"/>
        <w:jc w:val="center"/>
        <w:rPr>
          <w:lang w:val="ru-RU"/>
        </w:rPr>
      </w:pPr>
    </w:p>
    <w:p w14:paraId="0FC0547C" w14:textId="77777777" w:rsidR="004629A0" w:rsidRDefault="004629A0" w:rsidP="00C07928">
      <w:pPr>
        <w:pStyle w:val="1"/>
        <w:spacing w:after="0" w:line="240" w:lineRule="auto"/>
        <w:ind w:firstLine="0"/>
        <w:jc w:val="center"/>
        <w:rPr>
          <w:lang w:val="ru-RU"/>
        </w:rPr>
      </w:pPr>
    </w:p>
    <w:p w14:paraId="20D55222" w14:textId="77777777" w:rsidR="004629A0" w:rsidRDefault="004629A0" w:rsidP="00C07928">
      <w:pPr>
        <w:pStyle w:val="1"/>
        <w:spacing w:after="0" w:line="240" w:lineRule="auto"/>
        <w:ind w:firstLine="0"/>
        <w:jc w:val="center"/>
        <w:rPr>
          <w:lang w:val="ru-RU"/>
        </w:rPr>
      </w:pPr>
    </w:p>
    <w:p w14:paraId="22EB6738" w14:textId="77777777" w:rsidR="004629A0" w:rsidRDefault="004629A0" w:rsidP="00C07928">
      <w:pPr>
        <w:pStyle w:val="1"/>
        <w:spacing w:after="0" w:line="240" w:lineRule="auto"/>
        <w:ind w:firstLine="0"/>
        <w:jc w:val="center"/>
        <w:rPr>
          <w:lang w:val="ru-RU"/>
        </w:rPr>
      </w:pPr>
    </w:p>
    <w:p w14:paraId="24BC45D4" w14:textId="77777777" w:rsidR="004629A0" w:rsidRDefault="004629A0" w:rsidP="00C07928">
      <w:pPr>
        <w:pStyle w:val="1"/>
        <w:spacing w:after="0" w:line="240" w:lineRule="auto"/>
        <w:ind w:firstLine="0"/>
        <w:jc w:val="center"/>
        <w:rPr>
          <w:lang w:val="ru-RU"/>
        </w:rPr>
      </w:pPr>
    </w:p>
    <w:p w14:paraId="6B5DD8F2" w14:textId="77777777" w:rsidR="004629A0" w:rsidRDefault="004629A0" w:rsidP="00C07928">
      <w:pPr>
        <w:pStyle w:val="1"/>
        <w:spacing w:after="0" w:line="240" w:lineRule="auto"/>
        <w:ind w:firstLine="0"/>
        <w:jc w:val="center"/>
        <w:rPr>
          <w:lang w:val="ru-RU"/>
        </w:rPr>
      </w:pPr>
    </w:p>
    <w:p w14:paraId="04DD2EA0" w14:textId="77777777" w:rsidR="004629A0" w:rsidRDefault="004629A0" w:rsidP="00C07928">
      <w:pPr>
        <w:pStyle w:val="1"/>
        <w:spacing w:after="0" w:line="240" w:lineRule="auto"/>
        <w:ind w:firstLine="0"/>
        <w:jc w:val="center"/>
        <w:rPr>
          <w:lang w:val="ru-RU"/>
        </w:rPr>
      </w:pPr>
    </w:p>
    <w:p w14:paraId="553D19B7" w14:textId="77777777" w:rsidR="004629A0" w:rsidRDefault="004629A0" w:rsidP="00C07928">
      <w:pPr>
        <w:pStyle w:val="1"/>
        <w:spacing w:after="0" w:line="240" w:lineRule="auto"/>
        <w:ind w:firstLine="0"/>
        <w:jc w:val="center"/>
        <w:rPr>
          <w:lang w:val="ru-RU"/>
        </w:rPr>
      </w:pPr>
    </w:p>
    <w:p w14:paraId="6E631206" w14:textId="345252BE" w:rsidR="00C07928" w:rsidRDefault="00C07928" w:rsidP="00C07928">
      <w:pPr>
        <w:pStyle w:val="1"/>
        <w:spacing w:after="0" w:line="240" w:lineRule="auto"/>
        <w:ind w:firstLine="0"/>
        <w:jc w:val="center"/>
        <w:rPr>
          <w:lang w:val="ru-RU"/>
        </w:rPr>
      </w:pPr>
      <w:r w:rsidRPr="00C07928">
        <w:rPr>
          <w:lang w:val="ru-RU"/>
        </w:rPr>
        <w:t>Образовательный проект</w:t>
      </w:r>
      <w:r>
        <w:rPr>
          <w:lang w:val="ru-RU"/>
        </w:rPr>
        <w:t xml:space="preserve"> на тему</w:t>
      </w:r>
    </w:p>
    <w:p w14:paraId="3540C87A" w14:textId="2B0524FF" w:rsidR="00C07928" w:rsidRDefault="00C07928" w:rsidP="00C07928">
      <w:pPr>
        <w:pStyle w:val="1"/>
        <w:spacing w:after="0" w:line="240" w:lineRule="auto"/>
        <w:ind w:firstLine="0"/>
        <w:jc w:val="center"/>
        <w:rPr>
          <w:lang w:val="ru-RU"/>
        </w:rPr>
      </w:pPr>
      <w:r>
        <w:rPr>
          <w:lang w:val="ru-RU"/>
        </w:rPr>
        <w:t>«Развитие креативного мышления подростков через решение кейсов»</w:t>
      </w:r>
    </w:p>
    <w:p w14:paraId="3B33E9A7" w14:textId="77777777" w:rsidR="00C07928" w:rsidRDefault="00C07928" w:rsidP="00C07928">
      <w:pPr>
        <w:pStyle w:val="1"/>
        <w:spacing w:after="0" w:line="240" w:lineRule="auto"/>
        <w:ind w:firstLine="709"/>
        <w:jc w:val="right"/>
        <w:rPr>
          <w:b w:val="0"/>
          <w:bCs w:val="0"/>
          <w:i/>
          <w:iCs/>
          <w:lang w:val="ru-RU"/>
        </w:rPr>
      </w:pPr>
    </w:p>
    <w:p w14:paraId="0856B17C" w14:textId="77777777" w:rsidR="004629A0" w:rsidRDefault="004629A0" w:rsidP="00C07928">
      <w:pPr>
        <w:pStyle w:val="1"/>
        <w:spacing w:after="0" w:line="240" w:lineRule="auto"/>
        <w:ind w:firstLine="709"/>
        <w:jc w:val="right"/>
        <w:rPr>
          <w:b w:val="0"/>
          <w:bCs w:val="0"/>
          <w:i/>
          <w:iCs/>
          <w:lang w:val="ru-RU"/>
        </w:rPr>
      </w:pPr>
    </w:p>
    <w:p w14:paraId="34F4D279" w14:textId="77777777" w:rsidR="004629A0" w:rsidRDefault="004629A0" w:rsidP="00C07928">
      <w:pPr>
        <w:pStyle w:val="1"/>
        <w:spacing w:after="0" w:line="240" w:lineRule="auto"/>
        <w:ind w:firstLine="709"/>
        <w:jc w:val="right"/>
        <w:rPr>
          <w:b w:val="0"/>
          <w:bCs w:val="0"/>
          <w:i/>
          <w:iCs/>
          <w:lang w:val="ru-RU"/>
        </w:rPr>
      </w:pPr>
    </w:p>
    <w:p w14:paraId="113EF149" w14:textId="77777777" w:rsidR="004629A0" w:rsidRDefault="004629A0" w:rsidP="00C07928">
      <w:pPr>
        <w:pStyle w:val="1"/>
        <w:spacing w:after="0" w:line="240" w:lineRule="auto"/>
        <w:ind w:firstLine="709"/>
        <w:jc w:val="right"/>
        <w:rPr>
          <w:b w:val="0"/>
          <w:bCs w:val="0"/>
          <w:i/>
          <w:iCs/>
          <w:lang w:val="ru-RU"/>
        </w:rPr>
      </w:pPr>
    </w:p>
    <w:p w14:paraId="45CDCE52" w14:textId="77777777" w:rsidR="004629A0" w:rsidRDefault="004629A0" w:rsidP="00C07928">
      <w:pPr>
        <w:pStyle w:val="1"/>
        <w:spacing w:after="0" w:line="240" w:lineRule="auto"/>
        <w:ind w:firstLine="709"/>
        <w:jc w:val="right"/>
        <w:rPr>
          <w:b w:val="0"/>
          <w:bCs w:val="0"/>
          <w:i/>
          <w:iCs/>
          <w:lang w:val="ru-RU"/>
        </w:rPr>
      </w:pPr>
    </w:p>
    <w:p w14:paraId="2C4E57FF" w14:textId="77777777" w:rsidR="004629A0" w:rsidRDefault="004629A0" w:rsidP="00C07928">
      <w:pPr>
        <w:pStyle w:val="1"/>
        <w:spacing w:after="0" w:line="240" w:lineRule="auto"/>
        <w:ind w:firstLine="709"/>
        <w:jc w:val="right"/>
        <w:rPr>
          <w:b w:val="0"/>
          <w:bCs w:val="0"/>
          <w:i/>
          <w:iCs/>
          <w:lang w:val="ru-RU"/>
        </w:rPr>
      </w:pPr>
    </w:p>
    <w:p w14:paraId="185F094A" w14:textId="77777777" w:rsidR="004629A0" w:rsidRDefault="004629A0" w:rsidP="00C07928">
      <w:pPr>
        <w:pStyle w:val="1"/>
        <w:spacing w:after="0" w:line="240" w:lineRule="auto"/>
        <w:ind w:firstLine="709"/>
        <w:jc w:val="right"/>
        <w:rPr>
          <w:b w:val="0"/>
          <w:bCs w:val="0"/>
          <w:i/>
          <w:iCs/>
          <w:lang w:val="ru-RU"/>
        </w:rPr>
      </w:pPr>
    </w:p>
    <w:p w14:paraId="696F0867" w14:textId="5492A209" w:rsidR="00C07928" w:rsidRPr="00C07928" w:rsidRDefault="00C07928" w:rsidP="00C07928">
      <w:pPr>
        <w:pStyle w:val="1"/>
        <w:spacing w:after="0" w:line="240" w:lineRule="auto"/>
        <w:ind w:firstLine="709"/>
        <w:jc w:val="right"/>
        <w:rPr>
          <w:b w:val="0"/>
          <w:bCs w:val="0"/>
          <w:i/>
          <w:iCs/>
          <w:lang w:val="ru-RU"/>
        </w:rPr>
      </w:pPr>
      <w:r>
        <w:rPr>
          <w:b w:val="0"/>
          <w:bCs w:val="0"/>
          <w:i/>
          <w:iCs/>
          <w:lang w:val="ru-RU"/>
        </w:rPr>
        <w:t>А</w:t>
      </w:r>
      <w:r w:rsidRPr="00C07928">
        <w:rPr>
          <w:b w:val="0"/>
          <w:bCs w:val="0"/>
          <w:i/>
          <w:iCs/>
          <w:lang w:val="ru-RU"/>
        </w:rPr>
        <w:t xml:space="preserve">втор: Васильев Иван Алексеевич, </w:t>
      </w:r>
    </w:p>
    <w:p w14:paraId="54D4584F" w14:textId="21A24648" w:rsidR="00C07928" w:rsidRPr="00C07928" w:rsidRDefault="00C07928" w:rsidP="00C07928">
      <w:pPr>
        <w:pStyle w:val="1"/>
        <w:spacing w:after="0" w:line="240" w:lineRule="auto"/>
        <w:ind w:firstLine="709"/>
        <w:jc w:val="right"/>
        <w:rPr>
          <w:b w:val="0"/>
          <w:bCs w:val="0"/>
          <w:i/>
          <w:iCs/>
          <w:lang w:val="ru-RU"/>
        </w:rPr>
      </w:pPr>
      <w:r w:rsidRPr="00C07928">
        <w:rPr>
          <w:b w:val="0"/>
          <w:bCs w:val="0"/>
          <w:i/>
          <w:iCs/>
          <w:lang w:val="ru-RU"/>
        </w:rPr>
        <w:t>мастер производственного обучения</w:t>
      </w:r>
    </w:p>
    <w:p w14:paraId="7C7CB9A7" w14:textId="77777777" w:rsidR="00C07928" w:rsidRPr="00C07928" w:rsidRDefault="00C07928" w:rsidP="00C07928">
      <w:pPr>
        <w:pStyle w:val="1"/>
        <w:spacing w:after="0" w:line="240" w:lineRule="auto"/>
        <w:ind w:firstLine="709"/>
        <w:rPr>
          <w:lang w:val="ru-RU"/>
        </w:rPr>
      </w:pPr>
    </w:p>
    <w:p w14:paraId="59EF463D" w14:textId="77777777" w:rsidR="004629A0" w:rsidRDefault="004629A0">
      <w:pPr>
        <w:spacing w:line="259" w:lineRule="auto"/>
        <w:ind w:firstLine="0"/>
        <w:jc w:val="left"/>
        <w:rPr>
          <w:lang w:val="ru-RU"/>
        </w:rPr>
      </w:pPr>
    </w:p>
    <w:p w14:paraId="313A04FC" w14:textId="77777777" w:rsidR="004629A0" w:rsidRDefault="004629A0">
      <w:pPr>
        <w:spacing w:line="259" w:lineRule="auto"/>
        <w:ind w:firstLine="0"/>
        <w:jc w:val="left"/>
        <w:rPr>
          <w:lang w:val="ru-RU"/>
        </w:rPr>
      </w:pPr>
    </w:p>
    <w:p w14:paraId="3407C523" w14:textId="77777777" w:rsidR="004629A0" w:rsidRDefault="004629A0">
      <w:pPr>
        <w:spacing w:line="259" w:lineRule="auto"/>
        <w:ind w:firstLine="0"/>
        <w:jc w:val="left"/>
        <w:rPr>
          <w:lang w:val="ru-RU"/>
        </w:rPr>
      </w:pPr>
    </w:p>
    <w:p w14:paraId="66EB3D2E" w14:textId="77777777" w:rsidR="004629A0" w:rsidRDefault="004629A0">
      <w:pPr>
        <w:spacing w:line="259" w:lineRule="auto"/>
        <w:ind w:firstLine="0"/>
        <w:jc w:val="left"/>
        <w:rPr>
          <w:lang w:val="ru-RU"/>
        </w:rPr>
      </w:pPr>
    </w:p>
    <w:p w14:paraId="01006B70" w14:textId="77777777" w:rsidR="004629A0" w:rsidRDefault="004629A0">
      <w:pPr>
        <w:spacing w:line="259" w:lineRule="auto"/>
        <w:ind w:firstLine="0"/>
        <w:jc w:val="left"/>
        <w:rPr>
          <w:lang w:val="ru-RU"/>
        </w:rPr>
      </w:pPr>
    </w:p>
    <w:p w14:paraId="61992BB7" w14:textId="77777777" w:rsidR="004629A0" w:rsidRDefault="004629A0">
      <w:pPr>
        <w:spacing w:line="259" w:lineRule="auto"/>
        <w:ind w:firstLine="0"/>
        <w:jc w:val="left"/>
        <w:rPr>
          <w:lang w:val="ru-RU"/>
        </w:rPr>
      </w:pPr>
    </w:p>
    <w:p w14:paraId="514EB567" w14:textId="77777777" w:rsidR="004629A0" w:rsidRDefault="004629A0">
      <w:pPr>
        <w:spacing w:line="259" w:lineRule="auto"/>
        <w:ind w:firstLine="0"/>
        <w:jc w:val="left"/>
        <w:rPr>
          <w:b/>
          <w:bCs/>
          <w:color w:val="000000"/>
          <w:lang w:val="ru-RU"/>
        </w:rPr>
      </w:pPr>
    </w:p>
    <w:p w14:paraId="243E9C0C" w14:textId="77777777" w:rsidR="004629A0" w:rsidRDefault="004629A0">
      <w:pPr>
        <w:spacing w:line="259" w:lineRule="auto"/>
        <w:ind w:firstLine="0"/>
        <w:jc w:val="left"/>
        <w:rPr>
          <w:b/>
          <w:bCs/>
          <w:color w:val="000000"/>
          <w:lang w:val="ru-RU"/>
        </w:rPr>
      </w:pPr>
    </w:p>
    <w:p w14:paraId="3FE67807" w14:textId="539207B5" w:rsidR="004629A0" w:rsidRDefault="004629A0" w:rsidP="004629A0">
      <w:pPr>
        <w:spacing w:line="259" w:lineRule="auto"/>
        <w:ind w:firstLine="0"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г. Ханты-Мансийск</w:t>
      </w:r>
    </w:p>
    <w:p w14:paraId="7597A623" w14:textId="69F1896F" w:rsidR="004629A0" w:rsidRDefault="004629A0" w:rsidP="004629A0">
      <w:pPr>
        <w:spacing w:line="259" w:lineRule="auto"/>
        <w:ind w:firstLine="0"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2025</w:t>
      </w:r>
    </w:p>
    <w:p w14:paraId="1CFDE8D3" w14:textId="726A7C41" w:rsidR="005E2D11" w:rsidRPr="009721D9" w:rsidRDefault="004629A0" w:rsidP="00BE1A09">
      <w:pPr>
        <w:pStyle w:val="1"/>
        <w:widowControl w:val="0"/>
        <w:spacing w:after="0" w:line="240" w:lineRule="auto"/>
        <w:ind w:firstLine="709"/>
        <w:jc w:val="center"/>
        <w:rPr>
          <w:lang w:val="ru-RU"/>
        </w:rPr>
      </w:pPr>
      <w:r>
        <w:rPr>
          <w:lang w:val="ru-RU"/>
        </w:rPr>
        <w:lastRenderedPageBreak/>
        <w:t>ПАСПОРТ ПРОЕКТА</w:t>
      </w:r>
    </w:p>
    <w:p w14:paraId="5C237B4B" w14:textId="77777777" w:rsidR="00C07928" w:rsidRDefault="00C07928" w:rsidP="00BE1A09">
      <w:pPr>
        <w:widowControl w:val="0"/>
        <w:spacing w:after="0" w:line="240" w:lineRule="auto"/>
        <w:ind w:firstLine="709"/>
        <w:rPr>
          <w:lang w:val="ru-RU"/>
        </w:rPr>
      </w:pPr>
    </w:p>
    <w:tbl>
      <w:tblPr>
        <w:tblStyle w:val="a9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4629A0" w:rsidRPr="00883C5B" w14:paraId="21A70D10" w14:textId="77777777" w:rsidTr="00BE1A09">
        <w:tc>
          <w:tcPr>
            <w:tcW w:w="2518" w:type="dxa"/>
            <w:vAlign w:val="center"/>
          </w:tcPr>
          <w:p w14:paraId="52EC01D1" w14:textId="43D383B9" w:rsidR="004629A0" w:rsidRPr="004629A0" w:rsidRDefault="004629A0" w:rsidP="00BE1A09">
            <w:pPr>
              <w:widowControl w:val="0"/>
              <w:spacing w:line="240" w:lineRule="auto"/>
              <w:ind w:firstLine="0"/>
              <w:jc w:val="left"/>
              <w:rPr>
                <w:b/>
                <w:bCs/>
                <w:lang w:val="ru-RU"/>
              </w:rPr>
            </w:pPr>
            <w:r w:rsidRPr="004629A0">
              <w:rPr>
                <w:b/>
                <w:bCs/>
                <w:lang w:val="ru-RU"/>
              </w:rPr>
              <w:t>Наименование проекта</w:t>
            </w:r>
          </w:p>
        </w:tc>
        <w:tc>
          <w:tcPr>
            <w:tcW w:w="7371" w:type="dxa"/>
          </w:tcPr>
          <w:p w14:paraId="430E9641" w14:textId="670C0BCC" w:rsidR="004629A0" w:rsidRDefault="004629A0" w:rsidP="00BE1A09">
            <w:pPr>
              <w:widowControl w:val="0"/>
              <w:spacing w:line="240" w:lineRule="auto"/>
              <w:ind w:firstLine="709"/>
              <w:rPr>
                <w:lang w:val="ru-RU"/>
              </w:rPr>
            </w:pPr>
            <w:r w:rsidRPr="004629A0">
              <w:rPr>
                <w:lang w:val="ru-RU"/>
              </w:rPr>
              <w:t>Развитие креативного мышления подростков через решение кейсов</w:t>
            </w:r>
          </w:p>
        </w:tc>
      </w:tr>
      <w:tr w:rsidR="004629A0" w:rsidRPr="00883C5B" w14:paraId="4FD209B1" w14:textId="77777777" w:rsidTr="00BE1A09">
        <w:tc>
          <w:tcPr>
            <w:tcW w:w="2518" w:type="dxa"/>
            <w:vAlign w:val="center"/>
          </w:tcPr>
          <w:p w14:paraId="10EF0C0B" w14:textId="37BF1D2F" w:rsidR="004629A0" w:rsidRPr="004629A0" w:rsidRDefault="004629A0" w:rsidP="00BE1A09">
            <w:pPr>
              <w:widowControl w:val="0"/>
              <w:spacing w:line="240" w:lineRule="auto"/>
              <w:ind w:firstLine="0"/>
              <w:jc w:val="lef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Место реализации проекта</w:t>
            </w:r>
          </w:p>
        </w:tc>
        <w:tc>
          <w:tcPr>
            <w:tcW w:w="7371" w:type="dxa"/>
          </w:tcPr>
          <w:p w14:paraId="3DADCE59" w14:textId="236D6F73" w:rsidR="004629A0" w:rsidRPr="004629A0" w:rsidRDefault="00641C41" w:rsidP="00BE1A09">
            <w:pPr>
              <w:widowControl w:val="0"/>
              <w:spacing w:line="240" w:lineRule="auto"/>
              <w:ind w:firstLine="709"/>
              <w:rPr>
                <w:lang w:val="ru-RU"/>
              </w:rPr>
            </w:pPr>
            <w:r>
              <w:rPr>
                <w:lang w:val="ru-RU"/>
              </w:rPr>
              <w:t>Муниципальное бюджетные учреждение дополнительного образования «Межшкольный учебный комбинат»</w:t>
            </w:r>
          </w:p>
        </w:tc>
      </w:tr>
      <w:tr w:rsidR="004629A0" w:rsidRPr="00883C5B" w14:paraId="1E5BBEBD" w14:textId="77777777" w:rsidTr="00BE1A09">
        <w:tc>
          <w:tcPr>
            <w:tcW w:w="2518" w:type="dxa"/>
            <w:vAlign w:val="center"/>
          </w:tcPr>
          <w:p w14:paraId="5AB4FA55" w14:textId="2284C924" w:rsidR="004629A0" w:rsidRPr="004629A0" w:rsidRDefault="004629A0" w:rsidP="00BE1A09">
            <w:pPr>
              <w:widowControl w:val="0"/>
              <w:spacing w:line="240" w:lineRule="auto"/>
              <w:ind w:firstLine="0"/>
              <w:jc w:val="left"/>
              <w:rPr>
                <w:b/>
                <w:bCs/>
                <w:lang w:val="ru-RU"/>
              </w:rPr>
            </w:pPr>
            <w:r w:rsidRPr="004629A0">
              <w:rPr>
                <w:b/>
                <w:bCs/>
                <w:lang w:val="ru-RU"/>
              </w:rPr>
              <w:t>Актуальность проекта</w:t>
            </w:r>
          </w:p>
        </w:tc>
        <w:tc>
          <w:tcPr>
            <w:tcW w:w="7371" w:type="dxa"/>
          </w:tcPr>
          <w:p w14:paraId="32119E23" w14:textId="77777777" w:rsidR="004629A0" w:rsidRDefault="004629A0" w:rsidP="00BE1A09">
            <w:pPr>
              <w:widowControl w:val="0"/>
              <w:spacing w:line="240" w:lineRule="auto"/>
              <w:ind w:firstLine="709"/>
              <w:rPr>
                <w:lang w:val="ru-RU"/>
              </w:rPr>
            </w:pPr>
            <w:r w:rsidRPr="009721D9">
              <w:rPr>
                <w:lang w:val="ru-RU"/>
              </w:rPr>
              <w:t xml:space="preserve">Современный мир предъявляет высокие требования к личности, включая способность креативно мыслить и эффективно решать нестандартные задачи. Подростки, находясь на этапе активного формирования своих способностей и навыков, особенно нуждаются в развитии креативного мышления, которое становится ключевым для успешной адаптации к быстро меняющимся условиям общества. Однако традиционные методы обучения зачастую не создают условий для полноценного развития креативных навыков. В связи с этим поиск новых подходов к обучению, таких как использование кейс-метода, приобретает особую значимость. </w:t>
            </w:r>
            <w:bookmarkStart w:id="0" w:name="_GoBack"/>
            <w:r>
              <w:rPr>
                <w:lang w:val="ru-RU"/>
              </w:rPr>
              <w:t>Данный</w:t>
            </w:r>
            <w:r w:rsidRPr="009721D9">
              <w:rPr>
                <w:lang w:val="ru-RU"/>
              </w:rPr>
              <w:t xml:space="preserve"> метод, ориентированный на решение реальных проблем, способствует </w:t>
            </w:r>
            <w:r>
              <w:rPr>
                <w:lang w:val="ru-RU"/>
              </w:rPr>
              <w:t>и</w:t>
            </w:r>
            <w:r w:rsidRPr="009721D9">
              <w:rPr>
                <w:lang w:val="ru-RU"/>
              </w:rPr>
              <w:t xml:space="preserve"> развитию творческого потенциала, и формированию навыков работы в </w:t>
            </w:r>
            <w:r>
              <w:rPr>
                <w:lang w:val="ru-RU"/>
              </w:rPr>
              <w:t>совместной деятельности</w:t>
            </w:r>
            <w:bookmarkEnd w:id="0"/>
            <w:r>
              <w:rPr>
                <w:lang w:val="ru-RU"/>
              </w:rPr>
              <w:t xml:space="preserve">. </w:t>
            </w:r>
          </w:p>
          <w:p w14:paraId="6BF4833D" w14:textId="4803BD24" w:rsidR="004629A0" w:rsidRDefault="004629A0" w:rsidP="00BE1A09">
            <w:pPr>
              <w:widowControl w:val="0"/>
              <w:spacing w:line="240" w:lineRule="auto"/>
              <w:ind w:firstLine="709"/>
              <w:rPr>
                <w:lang w:val="ru-RU"/>
              </w:rPr>
            </w:pPr>
            <w:r>
              <w:rPr>
                <w:lang w:val="ru-RU"/>
              </w:rPr>
              <w:t>Кейс-метод наиболее эффективен при формировании начальных профессиональных компетенций подростков при обучении по программе профессиональной подготовки «Исполнитель художественно-оформительских работ» в условиях муниципального бюджетного учреждения дополнительного образования «Межшкольный учебный комбинат» (далее – МБУДО «МУК»).</w:t>
            </w:r>
          </w:p>
        </w:tc>
      </w:tr>
      <w:tr w:rsidR="004629A0" w:rsidRPr="00883C5B" w14:paraId="346C3028" w14:textId="77777777" w:rsidTr="00BE1A09">
        <w:tc>
          <w:tcPr>
            <w:tcW w:w="2518" w:type="dxa"/>
            <w:vAlign w:val="center"/>
          </w:tcPr>
          <w:p w14:paraId="20ACE34D" w14:textId="3D542E6C" w:rsidR="004629A0" w:rsidRPr="004629A0" w:rsidRDefault="004629A0" w:rsidP="00BE1A09">
            <w:pPr>
              <w:widowControl w:val="0"/>
              <w:spacing w:line="240" w:lineRule="auto"/>
              <w:ind w:firstLine="0"/>
              <w:jc w:val="left"/>
              <w:rPr>
                <w:b/>
                <w:bCs/>
                <w:lang w:val="ru-RU"/>
              </w:rPr>
            </w:pPr>
            <w:r w:rsidRPr="004629A0">
              <w:rPr>
                <w:b/>
                <w:bCs/>
                <w:lang w:val="ru-RU"/>
              </w:rPr>
              <w:t>Цель проекта</w:t>
            </w:r>
          </w:p>
        </w:tc>
        <w:tc>
          <w:tcPr>
            <w:tcW w:w="7371" w:type="dxa"/>
          </w:tcPr>
          <w:p w14:paraId="2398B533" w14:textId="60A67CC8" w:rsidR="004629A0" w:rsidRDefault="00641C41" w:rsidP="00BE1A09">
            <w:pPr>
              <w:widowControl w:val="0"/>
              <w:spacing w:line="240" w:lineRule="auto"/>
              <w:ind w:firstLine="709"/>
              <w:rPr>
                <w:lang w:val="ru-RU"/>
              </w:rPr>
            </w:pPr>
            <w:r>
              <w:rPr>
                <w:lang w:val="ru-RU"/>
              </w:rPr>
              <w:t xml:space="preserve">Создание условий для </w:t>
            </w:r>
            <w:r w:rsidRPr="009721D9">
              <w:rPr>
                <w:lang w:val="ru-RU"/>
              </w:rPr>
              <w:t>развития креативного мышления подростков через решение кейсов</w:t>
            </w:r>
            <w:r w:rsidRPr="00C07928">
              <w:rPr>
                <w:lang w:val="ru-RU"/>
              </w:rPr>
              <w:t xml:space="preserve"> </w:t>
            </w:r>
            <w:r>
              <w:rPr>
                <w:lang w:val="ru-RU"/>
              </w:rPr>
              <w:t>в процессе профессионального обучения</w:t>
            </w:r>
            <w:r w:rsidR="0021607B">
              <w:rPr>
                <w:rStyle w:val="a3"/>
                <w:lang w:val="ru-RU"/>
              </w:rPr>
              <w:footnoteReference w:id="1"/>
            </w:r>
          </w:p>
        </w:tc>
      </w:tr>
      <w:tr w:rsidR="004629A0" w:rsidRPr="00883C5B" w14:paraId="72C24F46" w14:textId="77777777" w:rsidTr="00BE1A09">
        <w:tc>
          <w:tcPr>
            <w:tcW w:w="2518" w:type="dxa"/>
            <w:vAlign w:val="center"/>
          </w:tcPr>
          <w:p w14:paraId="35804513" w14:textId="0C7D4FEC" w:rsidR="004629A0" w:rsidRPr="004629A0" w:rsidRDefault="004629A0" w:rsidP="00BE1A09">
            <w:pPr>
              <w:widowControl w:val="0"/>
              <w:spacing w:line="240" w:lineRule="auto"/>
              <w:ind w:firstLine="0"/>
              <w:jc w:val="left"/>
              <w:rPr>
                <w:b/>
                <w:bCs/>
                <w:lang w:val="ru-RU"/>
              </w:rPr>
            </w:pPr>
            <w:r w:rsidRPr="004629A0">
              <w:rPr>
                <w:b/>
                <w:bCs/>
                <w:lang w:val="ru-RU"/>
              </w:rPr>
              <w:t>Задачи проекта</w:t>
            </w:r>
          </w:p>
        </w:tc>
        <w:tc>
          <w:tcPr>
            <w:tcW w:w="7371" w:type="dxa"/>
          </w:tcPr>
          <w:p w14:paraId="2E3C6BC2" w14:textId="57954AA3" w:rsidR="00641C41" w:rsidRDefault="00641C41" w:rsidP="00BE1A09">
            <w:pPr>
              <w:pStyle w:val="a8"/>
              <w:widowControl w:val="0"/>
              <w:numPr>
                <w:ilvl w:val="0"/>
                <w:numId w:val="2"/>
              </w:numPr>
              <w:spacing w:line="240" w:lineRule="auto"/>
              <w:rPr>
                <w:lang w:val="ru-RU"/>
              </w:rPr>
            </w:pPr>
            <w:r w:rsidRPr="00C24BC7">
              <w:rPr>
                <w:lang w:val="ru-RU"/>
              </w:rPr>
              <w:t>Изуч</w:t>
            </w:r>
            <w:r>
              <w:rPr>
                <w:lang w:val="ru-RU"/>
              </w:rPr>
              <w:t>ить</w:t>
            </w:r>
            <w:r w:rsidRPr="00C24BC7">
              <w:rPr>
                <w:lang w:val="ru-RU"/>
              </w:rPr>
              <w:t xml:space="preserve"> </w:t>
            </w:r>
            <w:r w:rsidR="00883C5B">
              <w:rPr>
                <w:lang w:val="ru-RU"/>
              </w:rPr>
              <w:t xml:space="preserve">использование </w:t>
            </w:r>
            <w:r>
              <w:rPr>
                <w:lang w:val="ru-RU"/>
              </w:rPr>
              <w:t>к</w:t>
            </w:r>
            <w:r w:rsidRPr="00C24BC7">
              <w:rPr>
                <w:lang w:val="ru-RU"/>
              </w:rPr>
              <w:t>ейс-метод</w:t>
            </w:r>
            <w:r w:rsidR="00883C5B">
              <w:rPr>
                <w:lang w:val="ru-RU"/>
              </w:rPr>
              <w:t>а</w:t>
            </w:r>
            <w:r w:rsidRPr="00C24BC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 решении практико-ориентированных задач в образовательной деятельности</w:t>
            </w:r>
            <w:r w:rsidRPr="00C24BC7">
              <w:rPr>
                <w:lang w:val="ru-RU"/>
              </w:rPr>
              <w:t>.</w:t>
            </w:r>
          </w:p>
          <w:p w14:paraId="5EFEC3AC" w14:textId="77777777" w:rsidR="00641C41" w:rsidRDefault="00641C41" w:rsidP="00BE1A09">
            <w:pPr>
              <w:pStyle w:val="a8"/>
              <w:widowControl w:val="0"/>
              <w:numPr>
                <w:ilvl w:val="0"/>
                <w:numId w:val="2"/>
              </w:num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Использовать кейс-метод на занятиях профессиональной подготовки.</w:t>
            </w:r>
          </w:p>
          <w:p w14:paraId="155D2E60" w14:textId="71C63744" w:rsidR="00883C5B" w:rsidRDefault="00883C5B" w:rsidP="00BE1A09">
            <w:pPr>
              <w:pStyle w:val="a8"/>
              <w:widowControl w:val="0"/>
              <w:numPr>
                <w:ilvl w:val="0"/>
                <w:numId w:val="2"/>
              </w:num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Способствовать профессиональному самоопределению обучающихся.</w:t>
            </w:r>
          </w:p>
          <w:p w14:paraId="14E6BBE0" w14:textId="7723C014" w:rsidR="004629A0" w:rsidRPr="00641C41" w:rsidRDefault="00641C41" w:rsidP="00BE1A09">
            <w:pPr>
              <w:pStyle w:val="a8"/>
              <w:widowControl w:val="0"/>
              <w:numPr>
                <w:ilvl w:val="0"/>
                <w:numId w:val="2"/>
              </w:num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lastRenderedPageBreak/>
              <w:t>Совместно с обучающимися разработать и реализовать проект оформления стен в помещениях общего пользования МБУДО «МУК».</w:t>
            </w:r>
          </w:p>
        </w:tc>
      </w:tr>
      <w:tr w:rsidR="004629A0" w:rsidRPr="00883C5B" w14:paraId="14C7BA8F" w14:textId="77777777" w:rsidTr="00BE1A09">
        <w:tc>
          <w:tcPr>
            <w:tcW w:w="2518" w:type="dxa"/>
            <w:vAlign w:val="center"/>
          </w:tcPr>
          <w:p w14:paraId="1A29E0BA" w14:textId="4B9B7085" w:rsidR="004629A0" w:rsidRPr="004629A0" w:rsidRDefault="004629A0" w:rsidP="00BE1A09">
            <w:pPr>
              <w:widowControl w:val="0"/>
              <w:spacing w:line="240" w:lineRule="auto"/>
              <w:ind w:firstLine="0"/>
              <w:jc w:val="left"/>
              <w:rPr>
                <w:b/>
                <w:bCs/>
                <w:lang w:val="ru-RU"/>
              </w:rPr>
            </w:pPr>
            <w:r w:rsidRPr="004629A0">
              <w:rPr>
                <w:b/>
                <w:bCs/>
                <w:lang w:val="ru-RU"/>
              </w:rPr>
              <w:lastRenderedPageBreak/>
              <w:t>Участники проекта</w:t>
            </w:r>
          </w:p>
        </w:tc>
        <w:tc>
          <w:tcPr>
            <w:tcW w:w="7371" w:type="dxa"/>
          </w:tcPr>
          <w:p w14:paraId="70FB4C91" w14:textId="379B9DA7" w:rsidR="004629A0" w:rsidRDefault="00641C41" w:rsidP="00BE1A09">
            <w:pPr>
              <w:pStyle w:val="a8"/>
              <w:widowControl w:val="0"/>
              <w:numPr>
                <w:ilvl w:val="0"/>
                <w:numId w:val="3"/>
              </w:num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Обучающиеся 10-</w:t>
            </w:r>
            <w:r w:rsidR="00CD7C95">
              <w:rPr>
                <w:lang w:val="ru-RU"/>
              </w:rPr>
              <w:t>ых</w:t>
            </w:r>
            <w:r>
              <w:rPr>
                <w:lang w:val="ru-RU"/>
              </w:rPr>
              <w:t xml:space="preserve"> класс</w:t>
            </w:r>
            <w:r w:rsidR="00CD7C95">
              <w:rPr>
                <w:lang w:val="ru-RU"/>
              </w:rPr>
              <w:t>ов</w:t>
            </w:r>
            <w:r>
              <w:rPr>
                <w:lang w:val="ru-RU"/>
              </w:rPr>
              <w:t xml:space="preserve"> программы профессиональной подготовки «Исполнитель художественно-оформительских работ» МБУДО «МУК»;</w:t>
            </w:r>
          </w:p>
          <w:p w14:paraId="539EF91D" w14:textId="28D4AFD2" w:rsidR="00641C41" w:rsidRPr="00641C41" w:rsidRDefault="00641C41" w:rsidP="00BE1A09">
            <w:pPr>
              <w:pStyle w:val="a8"/>
              <w:widowControl w:val="0"/>
              <w:numPr>
                <w:ilvl w:val="0"/>
                <w:numId w:val="3"/>
              </w:num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Педагогический и административный персонал МБУДО «МУК».</w:t>
            </w:r>
          </w:p>
        </w:tc>
      </w:tr>
      <w:tr w:rsidR="004629A0" w:rsidRPr="00883C5B" w14:paraId="78433911" w14:textId="77777777" w:rsidTr="00BE1A09">
        <w:tc>
          <w:tcPr>
            <w:tcW w:w="2518" w:type="dxa"/>
            <w:vAlign w:val="center"/>
          </w:tcPr>
          <w:p w14:paraId="23681489" w14:textId="47088E15" w:rsidR="004629A0" w:rsidRPr="004629A0" w:rsidRDefault="004629A0" w:rsidP="00BE1A09">
            <w:pPr>
              <w:widowControl w:val="0"/>
              <w:spacing w:line="240" w:lineRule="auto"/>
              <w:ind w:firstLine="0"/>
              <w:jc w:val="left"/>
              <w:rPr>
                <w:b/>
                <w:bCs/>
                <w:lang w:val="ru-RU"/>
              </w:rPr>
            </w:pPr>
            <w:r w:rsidRPr="004629A0">
              <w:rPr>
                <w:b/>
                <w:bCs/>
                <w:lang w:val="ru-RU"/>
              </w:rPr>
              <w:t>Сроки реализация проекта</w:t>
            </w:r>
          </w:p>
        </w:tc>
        <w:tc>
          <w:tcPr>
            <w:tcW w:w="7371" w:type="dxa"/>
            <w:vAlign w:val="center"/>
          </w:tcPr>
          <w:p w14:paraId="6AE89905" w14:textId="297B607B" w:rsidR="004629A0" w:rsidRPr="00751DC2" w:rsidRDefault="00751DC2" w:rsidP="00BE1A09">
            <w:pPr>
              <w:widowControl w:val="0"/>
              <w:spacing w:line="240" w:lineRule="auto"/>
              <w:ind w:firstLine="709"/>
              <w:jc w:val="left"/>
              <w:rPr>
                <w:lang w:val="ru-RU"/>
              </w:rPr>
            </w:pPr>
            <w:r>
              <w:rPr>
                <w:lang w:val="ru-RU"/>
              </w:rPr>
              <w:t>Сентябрь 2023 года – по настоящее время</w:t>
            </w:r>
          </w:p>
        </w:tc>
      </w:tr>
      <w:tr w:rsidR="002E1C69" w:rsidRPr="00883C5B" w14:paraId="0F2886C3" w14:textId="77777777" w:rsidTr="00BE1A09">
        <w:tc>
          <w:tcPr>
            <w:tcW w:w="2518" w:type="dxa"/>
            <w:vAlign w:val="center"/>
          </w:tcPr>
          <w:p w14:paraId="4C0046B7" w14:textId="3A852DEC" w:rsidR="002E1C69" w:rsidRPr="004629A0" w:rsidRDefault="002E1C69" w:rsidP="00883C5B">
            <w:pPr>
              <w:widowControl w:val="0"/>
              <w:spacing w:line="240" w:lineRule="auto"/>
              <w:ind w:firstLine="0"/>
              <w:jc w:val="lef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Ожидаемы</w:t>
            </w:r>
            <w:r w:rsidR="00883C5B">
              <w:rPr>
                <w:b/>
                <w:bCs/>
                <w:lang w:val="ru-RU"/>
              </w:rPr>
              <w:t>й результат</w:t>
            </w:r>
          </w:p>
        </w:tc>
        <w:tc>
          <w:tcPr>
            <w:tcW w:w="7371" w:type="dxa"/>
          </w:tcPr>
          <w:p w14:paraId="41A5C2A2" w14:textId="5349F33C" w:rsidR="002E1C69" w:rsidRDefault="00883C5B" w:rsidP="00883C5B">
            <w:pPr>
              <w:widowControl w:val="0"/>
              <w:spacing w:line="240" w:lineRule="auto"/>
              <w:ind w:firstLine="709"/>
              <w:rPr>
                <w:lang w:val="ru-RU"/>
              </w:rPr>
            </w:pPr>
            <w:r w:rsidRPr="00883C5B">
              <w:rPr>
                <w:lang w:val="ru-RU"/>
              </w:rPr>
              <w:t>Использование проектов, разработанных обучающимися, для о</w:t>
            </w:r>
            <w:r w:rsidR="002E1C69" w:rsidRPr="00883C5B">
              <w:rPr>
                <w:lang w:val="ru-RU"/>
              </w:rPr>
              <w:t>формлен</w:t>
            </w:r>
            <w:r w:rsidRPr="00883C5B">
              <w:rPr>
                <w:lang w:val="ru-RU"/>
              </w:rPr>
              <w:t>ия</w:t>
            </w:r>
            <w:r w:rsidR="002E1C69" w:rsidRPr="00883C5B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окружающей предметной среды МБУДО «МУК».</w:t>
            </w:r>
            <w:r w:rsidR="002E1C69">
              <w:rPr>
                <w:lang w:val="ru-RU"/>
              </w:rPr>
              <w:t xml:space="preserve"> </w:t>
            </w:r>
          </w:p>
        </w:tc>
      </w:tr>
    </w:tbl>
    <w:p w14:paraId="1A46D162" w14:textId="77777777" w:rsidR="004629A0" w:rsidRDefault="004629A0" w:rsidP="00BE1A09">
      <w:pPr>
        <w:widowControl w:val="0"/>
        <w:spacing w:after="0" w:line="240" w:lineRule="auto"/>
        <w:ind w:firstLine="709"/>
        <w:rPr>
          <w:lang w:val="ru-RU"/>
        </w:rPr>
      </w:pPr>
    </w:p>
    <w:p w14:paraId="53C60F12" w14:textId="2769AAF9" w:rsidR="002E1C69" w:rsidRDefault="002E1C69" w:rsidP="00BE1A09">
      <w:pPr>
        <w:widowControl w:val="0"/>
        <w:spacing w:after="0" w:line="240" w:lineRule="auto"/>
        <w:ind w:firstLine="709"/>
        <w:jc w:val="center"/>
        <w:rPr>
          <w:b/>
          <w:bCs/>
          <w:lang w:val="ru-RU"/>
        </w:rPr>
      </w:pPr>
      <w:r w:rsidRPr="002E1C69">
        <w:rPr>
          <w:b/>
          <w:bCs/>
          <w:lang w:val="ru-RU"/>
        </w:rPr>
        <w:t>ОПИСАНИЕ ПРОЕКТА</w:t>
      </w:r>
    </w:p>
    <w:p w14:paraId="6C5CF95A" w14:textId="26EED3D2" w:rsidR="002E1C69" w:rsidRDefault="002E1C69" w:rsidP="00BE1A09">
      <w:pPr>
        <w:widowControl w:val="0"/>
        <w:spacing w:after="0" w:line="240" w:lineRule="auto"/>
        <w:ind w:firstLine="709"/>
        <w:rPr>
          <w:lang w:val="ru-RU"/>
        </w:rPr>
      </w:pPr>
      <w:r w:rsidRPr="002E1C69">
        <w:rPr>
          <w:lang w:val="ru-RU"/>
        </w:rPr>
        <w:t xml:space="preserve">В сентябре 2023 года </w:t>
      </w:r>
      <w:r>
        <w:rPr>
          <w:lang w:val="ru-RU"/>
        </w:rPr>
        <w:t>в городе Ханты-Мансийске был объявлен муниципальный конкурс</w:t>
      </w:r>
      <w:r w:rsidR="004F2D0D">
        <w:rPr>
          <w:lang w:val="ru-RU"/>
        </w:rPr>
        <w:t xml:space="preserve"> оформления образовательной организации «Цитаты великих педагогов». </w:t>
      </w:r>
    </w:p>
    <w:p w14:paraId="771AE67C" w14:textId="037868B8" w:rsidR="004F2D0D" w:rsidRDefault="0021607B" w:rsidP="00BE1A09">
      <w:pPr>
        <w:widowControl w:val="0"/>
        <w:spacing w:after="0" w:line="240" w:lineRule="auto"/>
        <w:ind w:firstLine="709"/>
        <w:rPr>
          <w:lang w:val="ru-RU"/>
        </w:rPr>
      </w:pPr>
      <w:r>
        <w:rPr>
          <w:lang w:val="ru-RU"/>
        </w:rPr>
        <w:t>Являясь мастером производственного обучения в МБУДО «МУК» по программе профессиональной подготовки</w:t>
      </w:r>
      <w:r>
        <w:rPr>
          <w:rStyle w:val="a3"/>
          <w:lang w:val="ru-RU"/>
        </w:rPr>
        <w:footnoteReference w:id="2"/>
      </w:r>
      <w:r>
        <w:rPr>
          <w:lang w:val="ru-RU"/>
        </w:rPr>
        <w:t xml:space="preserve"> «Исполнитель художественно-оформительских работ», предложил у</w:t>
      </w:r>
      <w:r w:rsidR="004F2D0D">
        <w:rPr>
          <w:lang w:val="ru-RU"/>
        </w:rPr>
        <w:t xml:space="preserve">чащимся </w:t>
      </w:r>
      <w:r>
        <w:rPr>
          <w:lang w:val="ru-RU"/>
        </w:rPr>
        <w:t xml:space="preserve">своей </w:t>
      </w:r>
      <w:r w:rsidR="004F2D0D">
        <w:rPr>
          <w:lang w:val="ru-RU"/>
        </w:rPr>
        <w:t xml:space="preserve">группы </w:t>
      </w:r>
      <w:r>
        <w:rPr>
          <w:lang w:val="ru-RU"/>
        </w:rPr>
        <w:t>поработать над созданием</w:t>
      </w:r>
      <w:r w:rsidR="004F2D0D">
        <w:rPr>
          <w:lang w:val="ru-RU"/>
        </w:rPr>
        <w:t xml:space="preserve"> эскиз</w:t>
      </w:r>
      <w:r>
        <w:rPr>
          <w:lang w:val="ru-RU"/>
        </w:rPr>
        <w:t>ов</w:t>
      </w:r>
      <w:r w:rsidR="004F2D0D">
        <w:rPr>
          <w:lang w:val="ru-RU"/>
        </w:rPr>
        <w:t xml:space="preserve"> оформления стен в кабинете, в котором проводятся различные городские мероприятия (конференции, профильные смены, конкурсы и др.).</w:t>
      </w:r>
      <w:r>
        <w:rPr>
          <w:lang w:val="ru-RU"/>
        </w:rPr>
        <w:t xml:space="preserve"> В то же время, п</w:t>
      </w:r>
      <w:r w:rsidR="004F2D0D">
        <w:rPr>
          <w:lang w:val="ru-RU"/>
        </w:rPr>
        <w:t xml:space="preserve">едагогическим коллективом межшкольного учебного комбината были отобраны три цитаты трех русских ученых, педагогов. </w:t>
      </w:r>
    </w:p>
    <w:p w14:paraId="1D567BE7" w14:textId="59DDE7D5" w:rsidR="004F2D0D" w:rsidRDefault="004F2D0D" w:rsidP="00BE1A09">
      <w:pPr>
        <w:widowControl w:val="0"/>
        <w:spacing w:after="0" w:line="240" w:lineRule="auto"/>
        <w:ind w:firstLine="709"/>
        <w:rPr>
          <w:lang w:val="ru-RU"/>
        </w:rPr>
      </w:pPr>
      <w:r>
        <w:rPr>
          <w:lang w:val="ru-RU"/>
        </w:rPr>
        <w:t xml:space="preserve">Мной перед </w:t>
      </w:r>
      <w:r w:rsidR="0021607B">
        <w:rPr>
          <w:lang w:val="ru-RU"/>
        </w:rPr>
        <w:t>ребятами</w:t>
      </w:r>
      <w:r>
        <w:rPr>
          <w:lang w:val="ru-RU"/>
        </w:rPr>
        <w:t xml:space="preserve"> была поставлена проблема в едином стиле оформить стены, учитывая уже используемую цветовую композицию кабинета (баннер, логотип учреждения, мебель и др.).</w:t>
      </w:r>
    </w:p>
    <w:p w14:paraId="73EEFDB4" w14:textId="0AC42FF5" w:rsidR="004F2D0D" w:rsidRDefault="004F2D0D" w:rsidP="00BE1A09">
      <w:pPr>
        <w:widowControl w:val="0"/>
        <w:spacing w:after="0" w:line="240" w:lineRule="auto"/>
        <w:ind w:firstLine="709"/>
        <w:rPr>
          <w:lang w:val="ru-RU"/>
        </w:rPr>
      </w:pPr>
      <w:r>
        <w:rPr>
          <w:lang w:val="ru-RU"/>
        </w:rPr>
        <w:t>В совместной деятельности мы с учащимися:</w:t>
      </w:r>
    </w:p>
    <w:p w14:paraId="2FA7110B" w14:textId="67F3CB65" w:rsidR="004F2D0D" w:rsidRDefault="004F2D0D" w:rsidP="00BE1A09">
      <w:pPr>
        <w:pStyle w:val="a8"/>
        <w:widowControl w:val="0"/>
        <w:numPr>
          <w:ilvl w:val="0"/>
          <w:numId w:val="5"/>
        </w:numPr>
        <w:spacing w:after="0" w:line="240" w:lineRule="auto"/>
        <w:rPr>
          <w:lang w:val="ru-RU"/>
        </w:rPr>
      </w:pPr>
      <w:r>
        <w:rPr>
          <w:lang w:val="ru-RU"/>
        </w:rPr>
        <w:t>Подобрали цветовую гамму оформления пространства стен;</w:t>
      </w:r>
    </w:p>
    <w:p w14:paraId="7ECF4302" w14:textId="07E9BD2C" w:rsidR="0092177A" w:rsidRDefault="004F2D0D" w:rsidP="00BE1A09">
      <w:pPr>
        <w:pStyle w:val="a8"/>
        <w:widowControl w:val="0"/>
        <w:numPr>
          <w:ilvl w:val="0"/>
          <w:numId w:val="5"/>
        </w:numPr>
        <w:spacing w:after="0" w:line="240" w:lineRule="auto"/>
        <w:rPr>
          <w:lang w:val="ru-RU"/>
        </w:rPr>
      </w:pPr>
      <w:r>
        <w:rPr>
          <w:lang w:val="ru-RU"/>
        </w:rPr>
        <w:t>Отобра</w:t>
      </w:r>
      <w:r w:rsidR="00CE57AF">
        <w:rPr>
          <w:lang w:val="ru-RU"/>
        </w:rPr>
        <w:t>ли портреты великих</w:t>
      </w:r>
      <w:r>
        <w:rPr>
          <w:lang w:val="ru-RU"/>
        </w:rPr>
        <w:t xml:space="preserve"> педагогов для нанесения их на стены с использованием проек</w:t>
      </w:r>
      <w:r w:rsidR="0092177A">
        <w:rPr>
          <w:lang w:val="ru-RU"/>
        </w:rPr>
        <w:t>ции;</w:t>
      </w:r>
    </w:p>
    <w:p w14:paraId="2CB7F9AC" w14:textId="765A828C" w:rsidR="004F2D0D" w:rsidRDefault="0092177A" w:rsidP="00BE1A09">
      <w:pPr>
        <w:pStyle w:val="a8"/>
        <w:widowControl w:val="0"/>
        <w:numPr>
          <w:ilvl w:val="0"/>
          <w:numId w:val="5"/>
        </w:numPr>
        <w:spacing w:after="0" w:line="240" w:lineRule="auto"/>
        <w:rPr>
          <w:lang w:val="ru-RU"/>
        </w:rPr>
      </w:pPr>
      <w:r>
        <w:rPr>
          <w:lang w:val="ru-RU"/>
        </w:rPr>
        <w:t>Разработали эскизы оформления кабинета;</w:t>
      </w:r>
    </w:p>
    <w:p w14:paraId="08130CF8" w14:textId="0FC14707" w:rsidR="0092177A" w:rsidRDefault="0092177A" w:rsidP="00BE1A09">
      <w:pPr>
        <w:pStyle w:val="a8"/>
        <w:widowControl w:val="0"/>
        <w:numPr>
          <w:ilvl w:val="0"/>
          <w:numId w:val="5"/>
        </w:numPr>
        <w:spacing w:after="0" w:line="240" w:lineRule="auto"/>
        <w:rPr>
          <w:lang w:val="ru-RU"/>
        </w:rPr>
      </w:pPr>
      <w:r>
        <w:rPr>
          <w:lang w:val="ru-RU"/>
        </w:rPr>
        <w:t>Провели голосование среди учащихся и педагогов межшкольного учебного комбината на лучший эскиз;</w:t>
      </w:r>
    </w:p>
    <w:p w14:paraId="0413E0D8" w14:textId="1A5F2CE0" w:rsidR="0092177A" w:rsidRDefault="0092177A" w:rsidP="00BE1A09">
      <w:pPr>
        <w:pStyle w:val="a8"/>
        <w:widowControl w:val="0"/>
        <w:numPr>
          <w:ilvl w:val="0"/>
          <w:numId w:val="5"/>
        </w:numPr>
        <w:spacing w:after="0" w:line="240" w:lineRule="auto"/>
        <w:rPr>
          <w:lang w:val="ru-RU"/>
        </w:rPr>
      </w:pPr>
      <w:r>
        <w:rPr>
          <w:lang w:val="ru-RU"/>
        </w:rPr>
        <w:t>В кратчайшие сроки оформили кабинет (</w:t>
      </w:r>
      <w:r w:rsidRPr="00CE57AF">
        <w:rPr>
          <w:lang w:val="ru-RU"/>
        </w:rPr>
        <w:t xml:space="preserve">слайд </w:t>
      </w:r>
      <w:r w:rsidR="00CE57AF" w:rsidRPr="00CE57AF">
        <w:rPr>
          <w:lang w:val="ru-RU"/>
        </w:rPr>
        <w:t>8</w:t>
      </w:r>
      <w:r w:rsidRPr="00CE57AF">
        <w:rPr>
          <w:lang w:val="ru-RU"/>
        </w:rPr>
        <w:t xml:space="preserve"> Презентации</w:t>
      </w:r>
      <w:r>
        <w:rPr>
          <w:lang w:val="ru-RU"/>
        </w:rPr>
        <w:t>).</w:t>
      </w:r>
    </w:p>
    <w:p w14:paraId="0C9929F7" w14:textId="28FF6086" w:rsidR="0092177A" w:rsidRDefault="00696D85" w:rsidP="00BE1A09">
      <w:pPr>
        <w:widowControl w:val="0"/>
        <w:spacing w:after="0" w:line="240" w:lineRule="auto"/>
        <w:ind w:firstLine="709"/>
        <w:rPr>
          <w:lang w:val="ru-RU"/>
        </w:rPr>
      </w:pPr>
      <w:r>
        <w:rPr>
          <w:lang w:val="ru-RU"/>
        </w:rPr>
        <w:t>Оформление кабинета по заявленной тематике «Цитаты великих педагогов» было отмечено конкурсной комиссией Дипломом за 1 место.</w:t>
      </w:r>
    </w:p>
    <w:p w14:paraId="295E4647" w14:textId="31A057B7" w:rsidR="0092177A" w:rsidRDefault="0092177A" w:rsidP="00BE1A09">
      <w:pPr>
        <w:widowControl w:val="0"/>
        <w:spacing w:after="0" w:line="240" w:lineRule="auto"/>
        <w:ind w:firstLine="709"/>
        <w:rPr>
          <w:lang w:val="ru-RU"/>
        </w:rPr>
      </w:pPr>
      <w:r>
        <w:rPr>
          <w:lang w:val="ru-RU"/>
        </w:rPr>
        <w:t>В последстви</w:t>
      </w:r>
      <w:r w:rsidR="0021607B">
        <w:rPr>
          <w:lang w:val="ru-RU"/>
        </w:rPr>
        <w:t>и</w:t>
      </w:r>
      <w:r>
        <w:rPr>
          <w:lang w:val="ru-RU"/>
        </w:rPr>
        <w:t xml:space="preserve"> </w:t>
      </w:r>
      <w:r w:rsidR="00696D85">
        <w:rPr>
          <w:lang w:val="ru-RU"/>
        </w:rPr>
        <w:t xml:space="preserve">по инициативе </w:t>
      </w:r>
      <w:r>
        <w:rPr>
          <w:lang w:val="ru-RU"/>
        </w:rPr>
        <w:t>учащи</w:t>
      </w:r>
      <w:r w:rsidR="00696D85">
        <w:rPr>
          <w:lang w:val="ru-RU"/>
        </w:rPr>
        <w:t>х</w:t>
      </w:r>
      <w:r>
        <w:rPr>
          <w:lang w:val="ru-RU"/>
        </w:rPr>
        <w:t xml:space="preserve">ся </w:t>
      </w:r>
      <w:r w:rsidR="00696D85">
        <w:rPr>
          <w:lang w:val="ru-RU"/>
        </w:rPr>
        <w:t xml:space="preserve">в качестве прохождения </w:t>
      </w:r>
      <w:r w:rsidR="0021607B">
        <w:rPr>
          <w:lang w:val="ru-RU"/>
        </w:rPr>
        <w:t>учебной</w:t>
      </w:r>
      <w:r w:rsidR="00696D85">
        <w:rPr>
          <w:lang w:val="ru-RU"/>
        </w:rPr>
        <w:t xml:space="preserve"> </w:t>
      </w:r>
      <w:r w:rsidR="00696D85">
        <w:rPr>
          <w:lang w:val="ru-RU"/>
        </w:rPr>
        <w:lastRenderedPageBreak/>
        <w:t>практики</w:t>
      </w:r>
      <w:r w:rsidR="0021607B">
        <w:rPr>
          <w:rStyle w:val="a3"/>
          <w:lang w:val="ru-RU"/>
        </w:rPr>
        <w:footnoteReference w:id="3"/>
      </w:r>
      <w:r w:rsidR="00696D85">
        <w:rPr>
          <w:lang w:val="ru-RU"/>
        </w:rPr>
        <w:t xml:space="preserve"> были оформлены стены в холле второго этажа в таком же стиле </w:t>
      </w:r>
      <w:r w:rsidR="00696D85" w:rsidRPr="00CE57AF">
        <w:rPr>
          <w:lang w:val="ru-RU"/>
        </w:rPr>
        <w:t xml:space="preserve">(слайд </w:t>
      </w:r>
      <w:r w:rsidR="00CE57AF">
        <w:rPr>
          <w:lang w:val="ru-RU"/>
        </w:rPr>
        <w:t xml:space="preserve">9 </w:t>
      </w:r>
      <w:r w:rsidR="00696D85" w:rsidRPr="00CE57AF">
        <w:rPr>
          <w:lang w:val="ru-RU"/>
        </w:rPr>
        <w:t>Презентации)</w:t>
      </w:r>
      <w:r w:rsidR="00696D85">
        <w:rPr>
          <w:lang w:val="ru-RU"/>
        </w:rPr>
        <w:t xml:space="preserve"> с выделением фотозоны.</w:t>
      </w:r>
    </w:p>
    <w:p w14:paraId="573653FB" w14:textId="2048C019" w:rsidR="00AD7F1C" w:rsidRDefault="00AD7F1C" w:rsidP="00BE1A09">
      <w:pPr>
        <w:widowControl w:val="0"/>
        <w:spacing w:after="0" w:line="240" w:lineRule="auto"/>
        <w:ind w:firstLine="709"/>
        <w:rPr>
          <w:lang w:val="ru-RU"/>
        </w:rPr>
      </w:pPr>
      <w:r>
        <w:rPr>
          <w:lang w:val="ru-RU"/>
        </w:rPr>
        <w:t>В настоящее время мы с учащимися начали работу над разработкой концепции оформления кабинета первичного отделения</w:t>
      </w:r>
      <w:r w:rsidR="00CD7C95" w:rsidRPr="00CD7C95">
        <w:rPr>
          <w:lang w:val="ru-RU"/>
        </w:rPr>
        <w:t xml:space="preserve"> </w:t>
      </w:r>
      <w:r w:rsidR="00CD7C95" w:rsidRPr="00AD7F1C">
        <w:rPr>
          <w:lang w:val="ru-RU"/>
        </w:rPr>
        <w:t>Общероссийского общественно-государственного движения детей и молодёжи «Движение первых»</w:t>
      </w:r>
      <w:r>
        <w:rPr>
          <w:lang w:val="ru-RU"/>
        </w:rPr>
        <w:t>, открытого на базе межшкольного учебного комбината.</w:t>
      </w:r>
    </w:p>
    <w:p w14:paraId="67143C5D" w14:textId="77777777" w:rsidR="00AD7F1C" w:rsidRDefault="00AD7F1C" w:rsidP="00BE1A09">
      <w:pPr>
        <w:widowControl w:val="0"/>
        <w:spacing w:after="0" w:line="240" w:lineRule="auto"/>
        <w:ind w:firstLine="709"/>
        <w:rPr>
          <w:lang w:val="ru-RU"/>
        </w:rPr>
      </w:pPr>
    </w:p>
    <w:p w14:paraId="76DEAFA4" w14:textId="103C1B28" w:rsidR="00696D85" w:rsidRPr="0092177A" w:rsidRDefault="00AD7F1C" w:rsidP="00BE1A09">
      <w:pPr>
        <w:widowControl w:val="0"/>
        <w:spacing w:after="0" w:line="240" w:lineRule="auto"/>
        <w:ind w:firstLine="709"/>
        <w:jc w:val="center"/>
        <w:rPr>
          <w:lang w:val="ru-RU"/>
        </w:rPr>
      </w:pPr>
      <w:r w:rsidRPr="004629A0">
        <w:rPr>
          <w:b/>
          <w:bCs/>
          <w:lang w:val="ru-RU"/>
        </w:rPr>
        <w:t>РЕСУРСЫ ПРОЕКТА</w:t>
      </w:r>
    </w:p>
    <w:p w14:paraId="09BBDAA1" w14:textId="0DEC3E80" w:rsidR="004F2D0D" w:rsidRDefault="00AD7F1C" w:rsidP="00BE1A09">
      <w:pPr>
        <w:widowControl w:val="0"/>
        <w:spacing w:after="0" w:line="240" w:lineRule="auto"/>
        <w:ind w:firstLine="709"/>
        <w:rPr>
          <w:lang w:val="ru-RU"/>
        </w:rPr>
      </w:pPr>
      <w:r>
        <w:rPr>
          <w:lang w:val="ru-RU"/>
        </w:rPr>
        <w:t>Для реализации проекта использовались:</w:t>
      </w:r>
    </w:p>
    <w:p w14:paraId="4D3E7EAC" w14:textId="2CCCEE0D" w:rsidR="00AD7F1C" w:rsidRDefault="00AD7F1C" w:rsidP="00BE1A09">
      <w:pPr>
        <w:pStyle w:val="a8"/>
        <w:widowControl w:val="0"/>
        <w:numPr>
          <w:ilvl w:val="0"/>
          <w:numId w:val="6"/>
        </w:numPr>
        <w:spacing w:after="0" w:line="240" w:lineRule="auto"/>
        <w:rPr>
          <w:lang w:val="ru-RU"/>
        </w:rPr>
      </w:pPr>
      <w:r>
        <w:rPr>
          <w:lang w:val="ru-RU"/>
        </w:rPr>
        <w:t>Материально-техническая база МБУДО «МУК» (компьютерный класс, программное обеспечение, проекционное оборудование, ноутбук для разработки эскизов);</w:t>
      </w:r>
    </w:p>
    <w:p w14:paraId="2A8A3574" w14:textId="007BBDD9" w:rsidR="00AD7F1C" w:rsidRDefault="009711B3" w:rsidP="00BE1A09">
      <w:pPr>
        <w:pStyle w:val="a8"/>
        <w:widowControl w:val="0"/>
        <w:numPr>
          <w:ilvl w:val="0"/>
          <w:numId w:val="6"/>
        </w:numPr>
        <w:spacing w:after="0" w:line="240" w:lineRule="auto"/>
        <w:rPr>
          <w:lang w:val="ru-RU"/>
        </w:rPr>
      </w:pPr>
      <w:r>
        <w:rPr>
          <w:lang w:val="ru-RU"/>
        </w:rPr>
        <w:t>Личные малярные инструменты (валики, кисти, шпатели) педагогического и административного персонала;</w:t>
      </w:r>
    </w:p>
    <w:p w14:paraId="6F838580" w14:textId="1D65C076" w:rsidR="009711B3" w:rsidRPr="00CD7C95" w:rsidRDefault="00CD7C95" w:rsidP="00BE1A09">
      <w:pPr>
        <w:pStyle w:val="a8"/>
        <w:widowControl w:val="0"/>
        <w:numPr>
          <w:ilvl w:val="0"/>
          <w:numId w:val="6"/>
        </w:numPr>
        <w:spacing w:after="0" w:line="240" w:lineRule="auto"/>
        <w:rPr>
          <w:lang w:val="ru-RU"/>
        </w:rPr>
      </w:pPr>
      <w:r>
        <w:rPr>
          <w:lang w:val="ru-RU"/>
        </w:rPr>
        <w:t>Лакокрасочный материал</w:t>
      </w:r>
      <w:r w:rsidR="009711B3">
        <w:rPr>
          <w:lang w:val="ru-RU"/>
        </w:rPr>
        <w:t xml:space="preserve"> </w:t>
      </w:r>
      <w:r>
        <w:rPr>
          <w:lang w:val="ru-RU"/>
        </w:rPr>
        <w:t xml:space="preserve">(грунтовка, краска, шпаклевка и др.) </w:t>
      </w:r>
      <w:r w:rsidR="009711B3">
        <w:rPr>
          <w:lang w:val="ru-RU"/>
        </w:rPr>
        <w:t xml:space="preserve">для стен </w:t>
      </w:r>
      <w:r w:rsidR="009711B3" w:rsidRPr="00CD7C95">
        <w:rPr>
          <w:lang w:val="ru-RU"/>
        </w:rPr>
        <w:t xml:space="preserve">из </w:t>
      </w:r>
      <w:r w:rsidRPr="00CD7C95">
        <w:rPr>
          <w:lang w:val="ru-RU"/>
        </w:rPr>
        <w:t>имеющих ресурсов</w:t>
      </w:r>
      <w:r w:rsidR="009711B3" w:rsidRPr="00CD7C95">
        <w:rPr>
          <w:lang w:val="ru-RU"/>
        </w:rPr>
        <w:t xml:space="preserve"> учреждения.</w:t>
      </w:r>
    </w:p>
    <w:p w14:paraId="56068C09" w14:textId="77777777" w:rsidR="009711B3" w:rsidRPr="00AD7F1C" w:rsidRDefault="009711B3" w:rsidP="00BE1A09">
      <w:pPr>
        <w:pStyle w:val="a8"/>
        <w:widowControl w:val="0"/>
        <w:spacing w:after="0" w:line="240" w:lineRule="auto"/>
        <w:ind w:left="360" w:firstLine="0"/>
        <w:rPr>
          <w:lang w:val="ru-RU"/>
        </w:rPr>
      </w:pPr>
    </w:p>
    <w:p w14:paraId="646C1E24" w14:textId="312D626A" w:rsidR="00AD7F1C" w:rsidRDefault="00AD7F1C" w:rsidP="00BE1A09">
      <w:pPr>
        <w:widowControl w:val="0"/>
        <w:spacing w:after="0" w:line="240" w:lineRule="auto"/>
        <w:ind w:firstLine="709"/>
        <w:jc w:val="center"/>
        <w:rPr>
          <w:b/>
          <w:bCs/>
          <w:lang w:val="ru-RU"/>
        </w:rPr>
      </w:pPr>
      <w:r w:rsidRPr="00AD7F1C">
        <w:rPr>
          <w:b/>
          <w:bCs/>
          <w:lang w:val="ru-RU"/>
        </w:rPr>
        <w:t>ДАЛЬНЕЙШЕЕ РАЗВИТИЕ ПРОЕКТА</w:t>
      </w:r>
    </w:p>
    <w:p w14:paraId="153DB777" w14:textId="40501063" w:rsidR="00AD7F1C" w:rsidRDefault="009711B3" w:rsidP="00BE1A09">
      <w:pPr>
        <w:widowControl w:val="0"/>
        <w:spacing w:after="0" w:line="240" w:lineRule="auto"/>
        <w:ind w:firstLine="709"/>
        <w:rPr>
          <w:lang w:val="ru-RU"/>
        </w:rPr>
      </w:pPr>
      <w:r>
        <w:rPr>
          <w:lang w:val="ru-RU"/>
        </w:rPr>
        <w:t xml:space="preserve">Планируется участие обучающихся в региональном конкурсе </w:t>
      </w:r>
      <w:r w:rsidRPr="009711B3">
        <w:rPr>
          <w:lang w:val="ru-RU"/>
        </w:rPr>
        <w:t>лучших проектов школьного инициативного бюджетирования в 202</w:t>
      </w:r>
      <w:r>
        <w:rPr>
          <w:lang w:val="ru-RU"/>
        </w:rPr>
        <w:t>6</w:t>
      </w:r>
      <w:r w:rsidRPr="009711B3">
        <w:rPr>
          <w:lang w:val="ru-RU"/>
        </w:rPr>
        <w:t xml:space="preserve"> году</w:t>
      </w:r>
      <w:r>
        <w:rPr>
          <w:lang w:val="ru-RU"/>
        </w:rPr>
        <w:t xml:space="preserve"> </w:t>
      </w:r>
      <w:r w:rsidRPr="009711B3">
        <w:rPr>
          <w:lang w:val="ru-RU"/>
        </w:rPr>
        <w:t>для улучшения</w:t>
      </w:r>
      <w:r>
        <w:rPr>
          <w:lang w:val="ru-RU"/>
        </w:rPr>
        <w:t xml:space="preserve"> </w:t>
      </w:r>
      <w:r w:rsidRPr="009711B3">
        <w:rPr>
          <w:lang w:val="ru-RU"/>
        </w:rPr>
        <w:t>окружающей предметной среды</w:t>
      </w:r>
      <w:r>
        <w:rPr>
          <w:lang w:val="ru-RU"/>
        </w:rPr>
        <w:t xml:space="preserve"> в МБУДО «МУК».</w:t>
      </w:r>
    </w:p>
    <w:p w14:paraId="3184B7A2" w14:textId="77777777" w:rsidR="009711B3" w:rsidRDefault="009711B3" w:rsidP="00BE1A09">
      <w:pPr>
        <w:widowControl w:val="0"/>
        <w:spacing w:after="0" w:line="240" w:lineRule="auto"/>
        <w:ind w:firstLine="709"/>
        <w:rPr>
          <w:lang w:val="ru-RU"/>
        </w:rPr>
      </w:pPr>
    </w:p>
    <w:p w14:paraId="1B84AC24" w14:textId="5CC468BA" w:rsidR="009711B3" w:rsidRPr="009711B3" w:rsidRDefault="009711B3" w:rsidP="00BE1A09">
      <w:pPr>
        <w:widowControl w:val="0"/>
        <w:spacing w:after="0" w:line="240" w:lineRule="auto"/>
        <w:ind w:firstLine="709"/>
        <w:jc w:val="center"/>
        <w:rPr>
          <w:b/>
          <w:bCs/>
          <w:lang w:val="ru-RU"/>
        </w:rPr>
      </w:pPr>
      <w:r w:rsidRPr="009711B3">
        <w:rPr>
          <w:b/>
          <w:bCs/>
          <w:lang w:val="ru-RU"/>
        </w:rPr>
        <w:t>ОЦЕНКА ЭФФЕКТИВНОСТИ РЕАЛИЗАЦИИ ПРОЕКТА</w:t>
      </w:r>
    </w:p>
    <w:p w14:paraId="7380C922" w14:textId="6A0D0765" w:rsidR="009711B3" w:rsidRDefault="009711B3" w:rsidP="00BE1A09">
      <w:pPr>
        <w:widowControl w:val="0"/>
        <w:spacing w:after="0" w:line="240" w:lineRule="auto"/>
        <w:ind w:firstLine="709"/>
        <w:rPr>
          <w:lang w:val="ru-RU"/>
        </w:rPr>
      </w:pPr>
      <w:r>
        <w:rPr>
          <w:lang w:val="ru-RU"/>
        </w:rPr>
        <w:t>В ходе реализации проекта у учащиеся сформировались компетенции:</w:t>
      </w:r>
    </w:p>
    <w:p w14:paraId="62868DB2" w14:textId="77777777" w:rsidR="009711B3" w:rsidRPr="009711B3" w:rsidRDefault="009711B3" w:rsidP="00BE1A09">
      <w:pPr>
        <w:pStyle w:val="a8"/>
        <w:widowControl w:val="0"/>
        <w:numPr>
          <w:ilvl w:val="0"/>
          <w:numId w:val="8"/>
        </w:numPr>
        <w:spacing w:after="0" w:line="240" w:lineRule="auto"/>
        <w:rPr>
          <w:lang w:val="ru-RU"/>
        </w:rPr>
      </w:pPr>
      <w:r w:rsidRPr="009711B3">
        <w:rPr>
          <w:lang w:val="ru-RU"/>
        </w:rPr>
        <w:t xml:space="preserve">по </w:t>
      </w:r>
      <w:r w:rsidR="00343F5B" w:rsidRPr="009711B3">
        <w:rPr>
          <w:lang w:val="ru-RU"/>
        </w:rPr>
        <w:t>созда</w:t>
      </w:r>
      <w:r w:rsidRPr="009711B3">
        <w:rPr>
          <w:lang w:val="ru-RU"/>
        </w:rPr>
        <w:t xml:space="preserve">нию </w:t>
      </w:r>
      <w:r w:rsidR="00343F5B" w:rsidRPr="009711B3">
        <w:rPr>
          <w:lang w:val="ru-RU"/>
        </w:rPr>
        <w:t>новы</w:t>
      </w:r>
      <w:r w:rsidRPr="009711B3">
        <w:rPr>
          <w:lang w:val="ru-RU"/>
        </w:rPr>
        <w:t>х</w:t>
      </w:r>
      <w:r w:rsidR="00343F5B" w:rsidRPr="009711B3">
        <w:rPr>
          <w:lang w:val="ru-RU"/>
        </w:rPr>
        <w:t xml:space="preserve"> иде</w:t>
      </w:r>
      <w:r w:rsidRPr="009711B3">
        <w:rPr>
          <w:lang w:val="ru-RU"/>
        </w:rPr>
        <w:t>й;</w:t>
      </w:r>
    </w:p>
    <w:p w14:paraId="4DAEE142" w14:textId="77777777" w:rsidR="009711B3" w:rsidRPr="009711B3" w:rsidRDefault="00343F5B" w:rsidP="00BE1A09">
      <w:pPr>
        <w:pStyle w:val="a8"/>
        <w:widowControl w:val="0"/>
        <w:numPr>
          <w:ilvl w:val="0"/>
          <w:numId w:val="8"/>
        </w:numPr>
        <w:spacing w:after="0" w:line="240" w:lineRule="auto"/>
        <w:rPr>
          <w:lang w:val="ru-RU"/>
        </w:rPr>
      </w:pPr>
      <w:r w:rsidRPr="009711B3">
        <w:rPr>
          <w:lang w:val="ru-RU"/>
        </w:rPr>
        <w:t>нахо</w:t>
      </w:r>
      <w:r w:rsidR="009711B3" w:rsidRPr="009711B3">
        <w:rPr>
          <w:lang w:val="ru-RU"/>
        </w:rPr>
        <w:t>ждению</w:t>
      </w:r>
      <w:r w:rsidRPr="009711B3">
        <w:rPr>
          <w:lang w:val="ru-RU"/>
        </w:rPr>
        <w:t xml:space="preserve"> нестандартны</w:t>
      </w:r>
      <w:r w:rsidR="009711B3" w:rsidRPr="009711B3">
        <w:rPr>
          <w:lang w:val="ru-RU"/>
        </w:rPr>
        <w:t>х</w:t>
      </w:r>
      <w:r w:rsidRPr="009711B3">
        <w:rPr>
          <w:lang w:val="ru-RU"/>
        </w:rPr>
        <w:t xml:space="preserve"> решени</w:t>
      </w:r>
      <w:r w:rsidR="009711B3" w:rsidRPr="009711B3">
        <w:rPr>
          <w:lang w:val="ru-RU"/>
        </w:rPr>
        <w:t>й</w:t>
      </w:r>
      <w:r w:rsidRPr="009711B3">
        <w:rPr>
          <w:lang w:val="ru-RU"/>
        </w:rPr>
        <w:t xml:space="preserve"> и приме</w:t>
      </w:r>
      <w:r w:rsidR="009711B3" w:rsidRPr="009711B3">
        <w:rPr>
          <w:lang w:val="ru-RU"/>
        </w:rPr>
        <w:t>нению</w:t>
      </w:r>
      <w:r w:rsidRPr="009711B3">
        <w:rPr>
          <w:lang w:val="ru-RU"/>
        </w:rPr>
        <w:t xml:space="preserve"> их в различных ситуациях. </w:t>
      </w:r>
    </w:p>
    <w:p w14:paraId="01BB8863" w14:textId="66A15095" w:rsidR="00FE3A98" w:rsidRDefault="00FE3A98" w:rsidP="00BE1A09">
      <w:pPr>
        <w:widowControl w:val="0"/>
        <w:spacing w:after="0" w:line="240" w:lineRule="auto"/>
        <w:ind w:firstLine="709"/>
        <w:rPr>
          <w:lang w:val="ru-RU"/>
        </w:rPr>
      </w:pPr>
      <w:r>
        <w:rPr>
          <w:lang w:val="ru-RU"/>
        </w:rPr>
        <w:t>Все это способствовало развитию креативного мышления у учащихся в процессе решения кейсов по оформлению окружающего их пространства в МБУДО «МУК»</w:t>
      </w:r>
    </w:p>
    <w:p w14:paraId="1447F890" w14:textId="77777777" w:rsidR="00FE3A98" w:rsidRDefault="00343F5B" w:rsidP="00BE1A09">
      <w:pPr>
        <w:widowControl w:val="0"/>
        <w:spacing w:after="0" w:line="240" w:lineRule="auto"/>
        <w:ind w:firstLine="709"/>
        <w:rPr>
          <w:lang w:val="ru-RU"/>
        </w:rPr>
      </w:pPr>
      <w:r w:rsidRPr="009721D9">
        <w:rPr>
          <w:lang w:val="ru-RU"/>
        </w:rPr>
        <w:t xml:space="preserve">Взаимодействие подростков </w:t>
      </w:r>
      <w:r w:rsidR="00FE3A98">
        <w:rPr>
          <w:lang w:val="ru-RU"/>
        </w:rPr>
        <w:t xml:space="preserve">с педагогами </w:t>
      </w:r>
      <w:r w:rsidRPr="009721D9">
        <w:rPr>
          <w:lang w:val="ru-RU"/>
        </w:rPr>
        <w:t xml:space="preserve">в процессе совместной деятельности </w:t>
      </w:r>
      <w:r w:rsidR="00FE3A98">
        <w:rPr>
          <w:lang w:val="ru-RU"/>
        </w:rPr>
        <w:t xml:space="preserve">также сыграло </w:t>
      </w:r>
      <w:r w:rsidRPr="009721D9">
        <w:rPr>
          <w:lang w:val="ru-RU"/>
        </w:rPr>
        <w:t xml:space="preserve">ключевую роль в развитии их креативного мышления. </w:t>
      </w:r>
      <w:r w:rsidR="00FE3A98">
        <w:rPr>
          <w:lang w:val="ru-RU"/>
        </w:rPr>
        <w:t xml:space="preserve">Все идеи обсуждались в группах, </w:t>
      </w:r>
      <w:r w:rsidRPr="009721D9">
        <w:rPr>
          <w:lang w:val="ru-RU"/>
        </w:rPr>
        <w:t>что стимулир</w:t>
      </w:r>
      <w:r w:rsidR="00FE3A98">
        <w:rPr>
          <w:lang w:val="ru-RU"/>
        </w:rPr>
        <w:t xml:space="preserve">овало </w:t>
      </w:r>
      <w:r w:rsidRPr="009721D9">
        <w:rPr>
          <w:lang w:val="ru-RU"/>
        </w:rPr>
        <w:t xml:space="preserve">развитие новых подходов и нестандартных решений. </w:t>
      </w:r>
    </w:p>
    <w:p w14:paraId="78CBC97E" w14:textId="623487BB" w:rsidR="005E2D11" w:rsidRPr="009721D9" w:rsidRDefault="00343F5B" w:rsidP="00BE1A09">
      <w:pPr>
        <w:widowControl w:val="0"/>
        <w:spacing w:after="0" w:line="240" w:lineRule="auto"/>
        <w:ind w:firstLine="709"/>
        <w:rPr>
          <w:lang w:val="ru-RU"/>
        </w:rPr>
      </w:pPr>
      <w:r w:rsidRPr="009721D9">
        <w:rPr>
          <w:lang w:val="ru-RU"/>
        </w:rPr>
        <w:t>Таким образом, совместная деятельность подростков является мощным инструментом для развития их креативного потенциала.</w:t>
      </w:r>
    </w:p>
    <w:p w14:paraId="0E748155" w14:textId="77777777" w:rsidR="00FE3A98" w:rsidRDefault="00FE3A98" w:rsidP="00BE1A09">
      <w:pPr>
        <w:widowControl w:val="0"/>
        <w:spacing w:after="0" w:line="240" w:lineRule="auto"/>
        <w:ind w:firstLine="0"/>
        <w:rPr>
          <w:lang w:val="ru-RU"/>
        </w:rPr>
      </w:pPr>
      <w:bookmarkStart w:id="1" w:name="_Toc11"/>
    </w:p>
    <w:p w14:paraId="1716F3FF" w14:textId="77777777" w:rsidR="00CD7C95" w:rsidRDefault="00CD7C95" w:rsidP="00BE1A09">
      <w:pPr>
        <w:widowControl w:val="0"/>
        <w:spacing w:after="0" w:line="240" w:lineRule="auto"/>
        <w:ind w:firstLine="0"/>
        <w:jc w:val="center"/>
        <w:rPr>
          <w:b/>
          <w:bCs/>
          <w:lang w:val="ru-RU"/>
        </w:rPr>
      </w:pPr>
    </w:p>
    <w:p w14:paraId="6CBA800E" w14:textId="77777777" w:rsidR="00CD7C95" w:rsidRDefault="00CD7C95" w:rsidP="00BE1A09">
      <w:pPr>
        <w:widowControl w:val="0"/>
        <w:spacing w:after="0" w:line="240" w:lineRule="auto"/>
        <w:ind w:firstLine="0"/>
        <w:jc w:val="center"/>
        <w:rPr>
          <w:b/>
          <w:bCs/>
          <w:lang w:val="ru-RU"/>
        </w:rPr>
      </w:pPr>
    </w:p>
    <w:p w14:paraId="52A9CAC1" w14:textId="669B3E86" w:rsidR="005E2D11" w:rsidRPr="00FE3A98" w:rsidRDefault="00FE3A98" w:rsidP="00BE1A09">
      <w:pPr>
        <w:widowControl w:val="0"/>
        <w:spacing w:after="0" w:line="240" w:lineRule="auto"/>
        <w:ind w:firstLine="0"/>
        <w:jc w:val="center"/>
        <w:rPr>
          <w:b/>
          <w:bCs/>
          <w:lang w:val="ru-RU"/>
        </w:rPr>
      </w:pPr>
      <w:r w:rsidRPr="00FE3A98">
        <w:rPr>
          <w:b/>
          <w:bCs/>
          <w:lang w:val="ru-RU"/>
        </w:rPr>
        <w:lastRenderedPageBreak/>
        <w:t>РЕКОМЕНДАЦИИ ПО ИСПОЛЬЗОВАНИЮ КЕЙС-МЕТОДА</w:t>
      </w:r>
      <w:bookmarkEnd w:id="1"/>
    </w:p>
    <w:p w14:paraId="2805E506" w14:textId="77777777" w:rsidR="00FE3A98" w:rsidRDefault="00343F5B" w:rsidP="00BE1A09">
      <w:pPr>
        <w:widowControl w:val="0"/>
        <w:spacing w:after="0" w:line="240" w:lineRule="auto"/>
        <w:ind w:firstLine="709"/>
        <w:rPr>
          <w:lang w:val="ru-RU"/>
        </w:rPr>
      </w:pPr>
      <w:r w:rsidRPr="009721D9">
        <w:rPr>
          <w:lang w:val="ru-RU"/>
        </w:rPr>
        <w:t>Кейс-метод</w:t>
      </w:r>
      <w:r w:rsidR="00FE3A98">
        <w:rPr>
          <w:lang w:val="ru-RU"/>
        </w:rPr>
        <w:t>, в</w:t>
      </w:r>
      <w:r w:rsidRPr="009721D9">
        <w:rPr>
          <w:lang w:val="ru-RU"/>
        </w:rPr>
        <w:t xml:space="preserve"> отличие от традиционных </w:t>
      </w:r>
      <w:r w:rsidR="00FE3A98">
        <w:rPr>
          <w:lang w:val="ru-RU"/>
        </w:rPr>
        <w:t>форм и методов обучения</w:t>
      </w:r>
      <w:r w:rsidRPr="009721D9">
        <w:rPr>
          <w:lang w:val="ru-RU"/>
        </w:rPr>
        <w:t>, стимулирует учащихся к самостоятельному поиску решений</w:t>
      </w:r>
      <w:r w:rsidR="00FE3A98">
        <w:rPr>
          <w:lang w:val="ru-RU"/>
        </w:rPr>
        <w:t xml:space="preserve">. </w:t>
      </w:r>
    </w:p>
    <w:p w14:paraId="22B04CFD" w14:textId="79BC8660" w:rsidR="005E2D11" w:rsidRDefault="00343F5B" w:rsidP="00BE1A09">
      <w:pPr>
        <w:widowControl w:val="0"/>
        <w:spacing w:after="0" w:line="240" w:lineRule="auto"/>
        <w:ind w:firstLine="709"/>
        <w:rPr>
          <w:lang w:val="ru-RU"/>
        </w:rPr>
      </w:pPr>
      <w:r w:rsidRPr="009721D9">
        <w:rPr>
          <w:lang w:val="ru-RU"/>
        </w:rPr>
        <w:t xml:space="preserve">Для успешного применения кейс-метода </w:t>
      </w:r>
      <w:r w:rsidR="00FE3A98">
        <w:rPr>
          <w:lang w:val="ru-RU"/>
        </w:rPr>
        <w:t>необходимо</w:t>
      </w:r>
      <w:r w:rsidRPr="009721D9">
        <w:rPr>
          <w:lang w:val="ru-RU"/>
        </w:rPr>
        <w:t xml:space="preserve"> создавать условия для активного участия учащихся, формировать группы для обсуждения и </w:t>
      </w:r>
      <w:r w:rsidR="00FE3A98">
        <w:rPr>
          <w:lang w:val="ru-RU"/>
        </w:rPr>
        <w:t>представления</w:t>
      </w:r>
      <w:r w:rsidRPr="009721D9">
        <w:rPr>
          <w:lang w:val="ru-RU"/>
        </w:rPr>
        <w:t xml:space="preserve"> пример</w:t>
      </w:r>
      <w:r w:rsidR="00FE3A98">
        <w:rPr>
          <w:lang w:val="ru-RU"/>
        </w:rPr>
        <w:t>ов</w:t>
      </w:r>
      <w:r w:rsidRPr="009721D9">
        <w:rPr>
          <w:lang w:val="ru-RU"/>
        </w:rPr>
        <w:t xml:space="preserve"> реальных ситуаций, которые требуют анализа и поиска решений.</w:t>
      </w:r>
    </w:p>
    <w:p w14:paraId="0562DDFC" w14:textId="580C9CF8" w:rsidR="005E2D11" w:rsidRPr="009721D9" w:rsidRDefault="00FE3A98" w:rsidP="00BE1A09">
      <w:pPr>
        <w:pStyle w:val="1"/>
        <w:widowControl w:val="0"/>
        <w:spacing w:after="0" w:line="240" w:lineRule="auto"/>
        <w:ind w:firstLine="709"/>
        <w:jc w:val="center"/>
        <w:rPr>
          <w:lang w:val="ru-RU"/>
        </w:rPr>
      </w:pPr>
      <w:bookmarkStart w:id="2" w:name="_Toc14"/>
      <w:r w:rsidRPr="009721D9">
        <w:rPr>
          <w:lang w:val="ru-RU"/>
        </w:rPr>
        <w:t>ЗАКЛЮЧЕНИЕ</w:t>
      </w:r>
      <w:bookmarkEnd w:id="2"/>
    </w:p>
    <w:p w14:paraId="3CEAB828" w14:textId="6EE7F7D8" w:rsidR="005E2D11" w:rsidRPr="009721D9" w:rsidRDefault="00FE3A98" w:rsidP="00BE1A09">
      <w:pPr>
        <w:widowControl w:val="0"/>
        <w:spacing w:after="0" w:line="240" w:lineRule="auto"/>
        <w:ind w:firstLine="709"/>
        <w:rPr>
          <w:lang w:val="ru-RU"/>
        </w:rPr>
      </w:pPr>
      <w:r>
        <w:rPr>
          <w:lang w:val="ru-RU"/>
        </w:rPr>
        <w:t>Р</w:t>
      </w:r>
      <w:r w:rsidR="00343F5B" w:rsidRPr="009721D9">
        <w:rPr>
          <w:lang w:val="ru-RU"/>
        </w:rPr>
        <w:t xml:space="preserve">азвитие креативного мышления подростков является важным аспектом современного образования. Кейс-метод </w:t>
      </w:r>
      <w:r>
        <w:rPr>
          <w:lang w:val="ru-RU"/>
        </w:rPr>
        <w:t>показал</w:t>
      </w:r>
      <w:r w:rsidR="00343F5B" w:rsidRPr="009721D9">
        <w:rPr>
          <w:lang w:val="ru-RU"/>
        </w:rPr>
        <w:t xml:space="preserve"> свою эффективность </w:t>
      </w:r>
      <w:r>
        <w:rPr>
          <w:lang w:val="ru-RU"/>
        </w:rPr>
        <w:t>при</w:t>
      </w:r>
      <w:r w:rsidR="00343F5B" w:rsidRPr="009721D9">
        <w:rPr>
          <w:lang w:val="ru-RU"/>
        </w:rPr>
        <w:t xml:space="preserve"> решени</w:t>
      </w:r>
      <w:r>
        <w:rPr>
          <w:lang w:val="ru-RU"/>
        </w:rPr>
        <w:t>и реальной</w:t>
      </w:r>
      <w:r w:rsidR="00343F5B" w:rsidRPr="009721D9">
        <w:rPr>
          <w:lang w:val="ru-RU"/>
        </w:rPr>
        <w:t xml:space="preserve"> </w:t>
      </w:r>
      <w:r>
        <w:rPr>
          <w:lang w:val="ru-RU"/>
        </w:rPr>
        <w:t>задачи</w:t>
      </w:r>
      <w:r w:rsidR="00343F5B" w:rsidRPr="009721D9">
        <w:rPr>
          <w:lang w:val="ru-RU"/>
        </w:rPr>
        <w:t xml:space="preserve">. </w:t>
      </w:r>
      <w:r>
        <w:rPr>
          <w:lang w:val="ru-RU"/>
        </w:rPr>
        <w:t>А</w:t>
      </w:r>
      <w:r w:rsidR="00343F5B" w:rsidRPr="009721D9">
        <w:rPr>
          <w:lang w:val="ru-RU"/>
        </w:rPr>
        <w:t xml:space="preserve"> совместн</w:t>
      </w:r>
      <w:r>
        <w:rPr>
          <w:lang w:val="ru-RU"/>
        </w:rPr>
        <w:t>ая</w:t>
      </w:r>
      <w:r w:rsidR="00343F5B" w:rsidRPr="009721D9">
        <w:rPr>
          <w:lang w:val="ru-RU"/>
        </w:rPr>
        <w:t xml:space="preserve"> деятельност</w:t>
      </w:r>
      <w:r>
        <w:rPr>
          <w:lang w:val="ru-RU"/>
        </w:rPr>
        <w:t>ь</w:t>
      </w:r>
      <w:r w:rsidR="00343F5B" w:rsidRPr="009721D9">
        <w:rPr>
          <w:lang w:val="ru-RU"/>
        </w:rPr>
        <w:t xml:space="preserve"> </w:t>
      </w:r>
      <w:r>
        <w:rPr>
          <w:lang w:val="ru-RU"/>
        </w:rPr>
        <w:t>учащихся и педагогов</w:t>
      </w:r>
      <w:r w:rsidR="00343F5B" w:rsidRPr="009721D9">
        <w:rPr>
          <w:lang w:val="ru-RU"/>
        </w:rPr>
        <w:t xml:space="preserve"> </w:t>
      </w:r>
      <w:r>
        <w:rPr>
          <w:lang w:val="ru-RU"/>
        </w:rPr>
        <w:t xml:space="preserve">стала </w:t>
      </w:r>
      <w:r w:rsidR="00343F5B" w:rsidRPr="009721D9">
        <w:rPr>
          <w:lang w:val="ru-RU"/>
        </w:rPr>
        <w:t>стимул</w:t>
      </w:r>
      <w:r>
        <w:rPr>
          <w:lang w:val="ru-RU"/>
        </w:rPr>
        <w:t xml:space="preserve">ом для </w:t>
      </w:r>
      <w:r w:rsidR="00343F5B" w:rsidRPr="009721D9">
        <w:rPr>
          <w:lang w:val="ru-RU"/>
        </w:rPr>
        <w:t>обмен</w:t>
      </w:r>
      <w:r>
        <w:rPr>
          <w:lang w:val="ru-RU"/>
        </w:rPr>
        <w:t>а</w:t>
      </w:r>
      <w:r w:rsidR="00343F5B" w:rsidRPr="009721D9">
        <w:rPr>
          <w:lang w:val="ru-RU"/>
        </w:rPr>
        <w:t xml:space="preserve"> идеями и коллективно</w:t>
      </w:r>
      <w:r>
        <w:rPr>
          <w:lang w:val="ru-RU"/>
        </w:rPr>
        <w:t>го</w:t>
      </w:r>
      <w:r w:rsidR="00343F5B" w:rsidRPr="009721D9">
        <w:rPr>
          <w:lang w:val="ru-RU"/>
        </w:rPr>
        <w:t xml:space="preserve"> творчеств</w:t>
      </w:r>
      <w:r>
        <w:rPr>
          <w:lang w:val="ru-RU"/>
        </w:rPr>
        <w:t>а</w:t>
      </w:r>
      <w:r w:rsidR="00343F5B" w:rsidRPr="009721D9">
        <w:rPr>
          <w:lang w:val="ru-RU"/>
        </w:rPr>
        <w:t>.</w:t>
      </w:r>
    </w:p>
    <w:p w14:paraId="13A7A56F" w14:textId="064E0222" w:rsidR="00BE1A09" w:rsidRPr="009721D9" w:rsidRDefault="00343F5B" w:rsidP="00BE1A09">
      <w:pPr>
        <w:widowControl w:val="0"/>
        <w:spacing w:after="0" w:line="240" w:lineRule="auto"/>
        <w:ind w:firstLine="709"/>
        <w:rPr>
          <w:lang w:val="ru-RU"/>
        </w:rPr>
      </w:pPr>
      <w:r w:rsidRPr="009721D9">
        <w:rPr>
          <w:lang w:val="ru-RU"/>
        </w:rPr>
        <w:t xml:space="preserve">Применение кейс-метода в образовательной практике способствует формированию у подростков навыков, необходимых для адаптации к современным вызовам. Этот метод позволяет учащимся погружаться в реальные ситуации, требующие нестандартных решений, что развивает их способность к инновационному мышлению. </w:t>
      </w:r>
    </w:p>
    <w:p w14:paraId="21825111" w14:textId="122F4545" w:rsidR="005E2D11" w:rsidRPr="009721D9" w:rsidRDefault="005E2D11" w:rsidP="00C07928">
      <w:pPr>
        <w:spacing w:after="0" w:line="240" w:lineRule="auto"/>
        <w:ind w:firstLine="709"/>
        <w:rPr>
          <w:lang w:val="ru-RU"/>
        </w:rPr>
      </w:pPr>
    </w:p>
    <w:sectPr w:rsidR="005E2D11" w:rsidRPr="009721D9" w:rsidSect="00AC1EC0">
      <w:footerReference w:type="default" r:id="rId8"/>
      <w:pgSz w:w="11905" w:h="16837"/>
      <w:pgMar w:top="1134" w:right="1134" w:bottom="1134" w:left="1134" w:header="72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FB803" w14:textId="77777777" w:rsidR="0022082F" w:rsidRDefault="0022082F">
      <w:pPr>
        <w:spacing w:after="0" w:line="240" w:lineRule="auto"/>
      </w:pPr>
      <w:r>
        <w:separator/>
      </w:r>
    </w:p>
  </w:endnote>
  <w:endnote w:type="continuationSeparator" w:id="0">
    <w:p w14:paraId="54B12B9B" w14:textId="77777777" w:rsidR="0022082F" w:rsidRDefault="00220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1448025"/>
      <w:docPartObj>
        <w:docPartGallery w:val="Page Numbers (Bottom of Page)"/>
        <w:docPartUnique/>
      </w:docPartObj>
    </w:sdtPr>
    <w:sdtEndPr/>
    <w:sdtContent>
      <w:p w14:paraId="79A9F316" w14:textId="26330184" w:rsidR="00C07928" w:rsidRDefault="00C0792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7AF" w:rsidRPr="00CE57AF">
          <w:rPr>
            <w:noProof/>
            <w:lang w:val="ru-RU"/>
          </w:rPr>
          <w:t>4</w:t>
        </w:r>
        <w:r>
          <w:fldChar w:fldCharType="end"/>
        </w:r>
      </w:p>
    </w:sdtContent>
  </w:sdt>
  <w:p w14:paraId="5A122E2A" w14:textId="2685E4DE" w:rsidR="005E2D11" w:rsidRDefault="005E2D11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E0E533" w14:textId="77777777" w:rsidR="0022082F" w:rsidRDefault="0022082F">
      <w:pPr>
        <w:spacing w:after="0" w:line="240" w:lineRule="auto"/>
      </w:pPr>
      <w:r>
        <w:separator/>
      </w:r>
    </w:p>
  </w:footnote>
  <w:footnote w:type="continuationSeparator" w:id="0">
    <w:p w14:paraId="65FCA54B" w14:textId="77777777" w:rsidR="0022082F" w:rsidRDefault="0022082F">
      <w:pPr>
        <w:spacing w:after="0" w:line="240" w:lineRule="auto"/>
      </w:pPr>
      <w:r>
        <w:continuationSeparator/>
      </w:r>
    </w:p>
  </w:footnote>
  <w:footnote w:id="1">
    <w:p w14:paraId="6E0DF1E6" w14:textId="3803684B" w:rsidR="0021607B" w:rsidRPr="0021607B" w:rsidRDefault="0021607B">
      <w:pPr>
        <w:pStyle w:val="ac"/>
        <w:rPr>
          <w:lang w:val="ru-RU"/>
        </w:rPr>
      </w:pPr>
      <w:r>
        <w:rPr>
          <w:rStyle w:val="a3"/>
        </w:rPr>
        <w:footnoteRef/>
      </w:r>
      <w:r w:rsidRPr="0021607B">
        <w:rPr>
          <w:lang w:val="ru-RU"/>
        </w:rPr>
        <w:t xml:space="preserve"> Профессиональное обучение направлено на приобретение лицами различного возраста профессиональной компетенции, в том числе для работы с конкретным оборудованием, технологиями, аппаратно-программными и иными профессиональными средствами, получение указанными лицами квалификации по профессии рабочего, должности служащего и присвоение им (при наличии) квалификационных разрядов, классов, категорий по профессии рабочего или должности служащего без изменения уровня образования</w:t>
      </w:r>
      <w:r>
        <w:rPr>
          <w:lang w:val="ru-RU"/>
        </w:rPr>
        <w:t xml:space="preserve"> (ч. 1 ст. 73 Федерального закона «Об образовании в Российской Федерации» от 29.12.20212 № 273-ФЗ)</w:t>
      </w:r>
      <w:r w:rsidRPr="0021607B">
        <w:rPr>
          <w:lang w:val="ru-RU"/>
        </w:rPr>
        <w:t>.</w:t>
      </w:r>
    </w:p>
  </w:footnote>
  <w:footnote w:id="2">
    <w:p w14:paraId="4B433C35" w14:textId="2A7A06DA" w:rsidR="0021607B" w:rsidRPr="0021607B" w:rsidRDefault="0021607B">
      <w:pPr>
        <w:pStyle w:val="ac"/>
        <w:rPr>
          <w:lang w:val="ru-RU"/>
        </w:rPr>
      </w:pPr>
      <w:r>
        <w:rPr>
          <w:rStyle w:val="a3"/>
        </w:rPr>
        <w:footnoteRef/>
      </w:r>
      <w:r w:rsidRPr="0021607B">
        <w:rPr>
          <w:lang w:val="ru-RU"/>
        </w:rPr>
        <w:t xml:space="preserve">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лиц, ранее не имевших профессии рабочего или должности служащего</w:t>
      </w:r>
      <w:r>
        <w:rPr>
          <w:lang w:val="ru-RU"/>
        </w:rPr>
        <w:t xml:space="preserve"> (ч. 2 ст. 73 Федерального закона «Об образовании в Российской Федерации» от 29.12.20212 № 273-ФЗ)</w:t>
      </w:r>
      <w:r w:rsidRPr="0021607B">
        <w:rPr>
          <w:lang w:val="ru-RU"/>
        </w:rPr>
        <w:t>.</w:t>
      </w:r>
    </w:p>
  </w:footnote>
  <w:footnote w:id="3">
    <w:p w14:paraId="518FD867" w14:textId="73D834BA" w:rsidR="0021607B" w:rsidRPr="00CD7C95" w:rsidRDefault="0021607B">
      <w:pPr>
        <w:pStyle w:val="ac"/>
        <w:rPr>
          <w:lang w:val="ru-RU"/>
        </w:rPr>
      </w:pPr>
      <w:r>
        <w:rPr>
          <w:rStyle w:val="a3"/>
        </w:rPr>
        <w:footnoteRef/>
      </w:r>
      <w:r w:rsidRPr="00CD7C95">
        <w:rPr>
          <w:lang w:val="ru-RU"/>
        </w:rPr>
        <w:t xml:space="preserve"> </w:t>
      </w:r>
      <w:r w:rsidR="00CD7C95">
        <w:rPr>
          <w:lang w:val="ru-RU"/>
        </w:rPr>
        <w:t>П</w:t>
      </w:r>
      <w:r w:rsidR="00CD7C95" w:rsidRPr="00CD7C95">
        <w:rPr>
          <w:lang w:val="ru-RU"/>
        </w:rPr>
        <w:t xml:space="preserve">рактическая подготовка </w:t>
      </w:r>
      <w:r w:rsidR="00CD7C95">
        <w:rPr>
          <w:lang w:val="ru-RU"/>
        </w:rPr>
        <w:t>–</w:t>
      </w:r>
      <w:r w:rsidR="00CD7C95" w:rsidRPr="00CD7C95">
        <w:rPr>
          <w:lang w:val="ru-RU"/>
        </w:rPr>
        <w:t xml:space="preserve"> форма организации образовательной деятельности при освоении образовательной программы в условиях выполнения обучающимися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компетенции по профилю соответствующей образовательной программы (п</w:t>
      </w:r>
      <w:r w:rsidR="00CD7C95">
        <w:rPr>
          <w:lang w:val="ru-RU"/>
        </w:rPr>
        <w:t>.</w:t>
      </w:r>
      <w:r w:rsidR="00CD7C95" w:rsidRPr="00CD7C95">
        <w:rPr>
          <w:lang w:val="ru-RU"/>
        </w:rPr>
        <w:t xml:space="preserve"> 24 ст</w:t>
      </w:r>
      <w:r w:rsidR="00CD7C95">
        <w:rPr>
          <w:lang w:val="ru-RU"/>
        </w:rPr>
        <w:t>.</w:t>
      </w:r>
      <w:r w:rsidR="00CD7C95" w:rsidRPr="00CD7C95">
        <w:rPr>
          <w:lang w:val="ru-RU"/>
        </w:rPr>
        <w:t xml:space="preserve"> 2 Федерального закона «Об образовании в Российской Федераци</w:t>
      </w:r>
      <w:r w:rsidR="00CD7C95">
        <w:rPr>
          <w:lang w:val="ru-RU"/>
        </w:rPr>
        <w:t>и Федерального закона «Об образовании в Российской Федерации» от 29.12.20212 № 273-ФЗ</w:t>
      </w:r>
      <w:r w:rsidR="00CD7C95" w:rsidRPr="00CD7C95">
        <w:rPr>
          <w:lang w:val="ru-RU"/>
        </w:rPr>
        <w:t>)</w:t>
      </w:r>
      <w:r w:rsidR="00CD7C95">
        <w:rPr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D683F"/>
    <w:multiLevelType w:val="hybridMultilevel"/>
    <w:tmpl w:val="2570B0A2"/>
    <w:lvl w:ilvl="0" w:tplc="45006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A558F5"/>
    <w:multiLevelType w:val="hybridMultilevel"/>
    <w:tmpl w:val="9B8CBF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4A518D"/>
    <w:multiLevelType w:val="hybridMultilevel"/>
    <w:tmpl w:val="C0E25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54C1C"/>
    <w:multiLevelType w:val="hybridMultilevel"/>
    <w:tmpl w:val="A20E7FFA"/>
    <w:lvl w:ilvl="0" w:tplc="08DAD3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02227D"/>
    <w:multiLevelType w:val="hybridMultilevel"/>
    <w:tmpl w:val="990013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1F6C9B"/>
    <w:multiLevelType w:val="hybridMultilevel"/>
    <w:tmpl w:val="834EDFF4"/>
    <w:lvl w:ilvl="0" w:tplc="D1BA53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F085A6C"/>
    <w:multiLevelType w:val="hybridMultilevel"/>
    <w:tmpl w:val="385EC9CC"/>
    <w:lvl w:ilvl="0" w:tplc="47723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B501D5"/>
    <w:multiLevelType w:val="hybridMultilevel"/>
    <w:tmpl w:val="EE4C74BC"/>
    <w:lvl w:ilvl="0" w:tplc="B656B3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D11"/>
    <w:rsid w:val="00050DD6"/>
    <w:rsid w:val="0021607B"/>
    <w:rsid w:val="0022082F"/>
    <w:rsid w:val="002B2ADC"/>
    <w:rsid w:val="002E1C69"/>
    <w:rsid w:val="00343F5B"/>
    <w:rsid w:val="004629A0"/>
    <w:rsid w:val="004A7A6C"/>
    <w:rsid w:val="004E4D2A"/>
    <w:rsid w:val="004F2D0D"/>
    <w:rsid w:val="00566FC7"/>
    <w:rsid w:val="005742DE"/>
    <w:rsid w:val="005E2D11"/>
    <w:rsid w:val="00641C41"/>
    <w:rsid w:val="00696D85"/>
    <w:rsid w:val="00751DC2"/>
    <w:rsid w:val="00883C5B"/>
    <w:rsid w:val="0092177A"/>
    <w:rsid w:val="00946BBD"/>
    <w:rsid w:val="009711B3"/>
    <w:rsid w:val="009721D9"/>
    <w:rsid w:val="00980DDF"/>
    <w:rsid w:val="009E63BC"/>
    <w:rsid w:val="00AC1EC0"/>
    <w:rsid w:val="00AD7F1C"/>
    <w:rsid w:val="00BE1A09"/>
    <w:rsid w:val="00C07928"/>
    <w:rsid w:val="00C24BC7"/>
    <w:rsid w:val="00C60619"/>
    <w:rsid w:val="00CD7C95"/>
    <w:rsid w:val="00CE57AF"/>
    <w:rsid w:val="00D3403F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7F136"/>
  <w15:docId w15:val="{93FF636E-472D-40DB-9B46-83BE5C72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360" w:lineRule="auto"/>
      <w:ind w:firstLine="708"/>
      <w:jc w:val="both"/>
    </w:pPr>
  </w:style>
  <w:style w:type="paragraph" w:styleId="1">
    <w:name w:val="heading 1"/>
    <w:basedOn w:val="a"/>
    <w:pPr>
      <w:outlineLvl w:val="0"/>
    </w:pPr>
    <w:rPr>
      <w:b/>
      <w:bCs/>
      <w:color w:val="000000"/>
    </w:rPr>
  </w:style>
  <w:style w:type="paragraph" w:styleId="2">
    <w:name w:val="heading 2"/>
    <w:basedOn w:val="a"/>
    <w:pPr>
      <w:outlineLvl w:val="1"/>
    </w:pPr>
    <w:rPr>
      <w:b/>
      <w:bCs/>
      <w:color w:val="000000"/>
    </w:rPr>
  </w:style>
  <w:style w:type="paragraph" w:styleId="3">
    <w:name w:val="heading 3"/>
    <w:basedOn w:val="a"/>
    <w:pPr>
      <w:outlineLvl w:val="2"/>
    </w:pPr>
    <w:rPr>
      <w:b/>
      <w:bCs/>
      <w:color w:val="000000"/>
    </w:rPr>
  </w:style>
  <w:style w:type="paragraph" w:styleId="4">
    <w:name w:val="heading 4"/>
    <w:basedOn w:val="a"/>
    <w:pPr>
      <w:outlineLvl w:val="3"/>
    </w:pPr>
    <w:rPr>
      <w:b/>
      <w:bCs/>
      <w:color w:val="000000"/>
    </w:rPr>
  </w:style>
  <w:style w:type="paragraph" w:styleId="5">
    <w:name w:val="heading 5"/>
    <w:basedOn w:val="a"/>
    <w:pPr>
      <w:outlineLvl w:val="4"/>
    </w:pPr>
    <w:rPr>
      <w:b/>
      <w:bCs/>
      <w:color w:val="000000"/>
    </w:rPr>
  </w:style>
  <w:style w:type="paragraph" w:styleId="6">
    <w:name w:val="heading 6"/>
    <w:basedOn w:val="a"/>
    <w:pPr>
      <w:outlineLvl w:val="5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C07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7928"/>
  </w:style>
  <w:style w:type="paragraph" w:styleId="a6">
    <w:name w:val="footer"/>
    <w:basedOn w:val="a"/>
    <w:link w:val="a7"/>
    <w:uiPriority w:val="99"/>
    <w:unhideWhenUsed/>
    <w:rsid w:val="00C07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7928"/>
  </w:style>
  <w:style w:type="paragraph" w:styleId="a8">
    <w:name w:val="List Paragraph"/>
    <w:basedOn w:val="a"/>
    <w:uiPriority w:val="34"/>
    <w:qFormat/>
    <w:rsid w:val="00C07928"/>
    <w:pPr>
      <w:ind w:left="720"/>
      <w:contextualSpacing/>
    </w:pPr>
  </w:style>
  <w:style w:type="table" w:styleId="a9">
    <w:name w:val="Table Grid"/>
    <w:basedOn w:val="a1"/>
    <w:uiPriority w:val="39"/>
    <w:rsid w:val="0046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92177A"/>
    <w:pPr>
      <w:spacing w:after="0"/>
      <w:ind w:firstLine="720"/>
    </w:pPr>
    <w:rPr>
      <w:rFonts w:eastAsia="Calibri"/>
      <w:szCs w:val="20"/>
      <w:lang w:val="ru-RU"/>
    </w:rPr>
  </w:style>
  <w:style w:type="character" w:customStyle="1" w:styleId="ab">
    <w:name w:val="Основной текст с отступом Знак"/>
    <w:basedOn w:val="a0"/>
    <w:link w:val="aa"/>
    <w:rsid w:val="0092177A"/>
    <w:rPr>
      <w:rFonts w:eastAsia="Calibri"/>
      <w:szCs w:val="20"/>
      <w:lang w:val="ru-RU"/>
    </w:rPr>
  </w:style>
  <w:style w:type="paragraph" w:styleId="ac">
    <w:name w:val="footnote text"/>
    <w:basedOn w:val="a"/>
    <w:link w:val="ad"/>
    <w:uiPriority w:val="99"/>
    <w:semiHidden/>
    <w:unhideWhenUsed/>
    <w:rsid w:val="0021607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160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472C7-E069-4E83-903B-0318B1E07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Мишуринская</dc:creator>
  <cp:keywords/>
  <dc:description/>
  <cp:lastModifiedBy>Наталья Анатольевна Мишуринская</cp:lastModifiedBy>
  <cp:revision>6</cp:revision>
  <dcterms:created xsi:type="dcterms:W3CDTF">2025-11-30T15:37:00Z</dcterms:created>
  <dcterms:modified xsi:type="dcterms:W3CDTF">2025-12-01T04:07:00Z</dcterms:modified>
  <cp:category/>
</cp:coreProperties>
</file>