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41" w:rsidRPr="005F0879" w:rsidRDefault="00512641" w:rsidP="000B1146">
      <w:pPr>
        <w:spacing w:after="0" w:line="240" w:lineRule="auto"/>
        <w:ind w:right="539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Toc200350793"/>
      <w:bookmarkStart w:id="1" w:name="_Toc200350418"/>
    </w:p>
    <w:p w:rsidR="00A376D2" w:rsidRPr="005F0879" w:rsidRDefault="00A376D2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>Центр естественнонаучной направленности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  <w:r w:rsidRPr="005F0879">
        <w:rPr>
          <w:rFonts w:cs="Calibri"/>
          <w:b/>
          <w:i/>
          <w:sz w:val="24"/>
          <w:szCs w:val="24"/>
        </w:rPr>
        <w:t>«</w:t>
      </w:r>
      <w:r w:rsidR="0094008A" w:rsidRPr="005F0879">
        <w:rPr>
          <w:rFonts w:cs="Calibri"/>
          <w:b/>
          <w:i/>
          <w:sz w:val="24"/>
          <w:szCs w:val="24"/>
        </w:rPr>
        <w:t>Межшкольный учебный комбинат</w:t>
      </w:r>
      <w:r w:rsidRPr="005F0879">
        <w:rPr>
          <w:rFonts w:cs="Calibri"/>
          <w:b/>
          <w:i/>
          <w:sz w:val="24"/>
          <w:szCs w:val="24"/>
        </w:rPr>
        <w:t>»</w:t>
      </w: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</w:p>
    <w:p w:rsidR="0008283C" w:rsidRPr="005F0879" w:rsidRDefault="0008283C" w:rsidP="0008283C">
      <w:pPr>
        <w:spacing w:after="0" w:line="240" w:lineRule="auto"/>
        <w:ind w:firstLine="567"/>
        <w:jc w:val="center"/>
        <w:rPr>
          <w:rFonts w:cs="Calibri"/>
          <w:b/>
          <w:i/>
          <w:sz w:val="24"/>
          <w:szCs w:val="24"/>
        </w:rPr>
      </w:pPr>
    </w:p>
    <w:p w:rsidR="0008283C" w:rsidRPr="005F0879" w:rsidRDefault="00A376D2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  <w:r w:rsidRPr="005F0879">
        <w:rPr>
          <w:rFonts w:ascii="Monotype Corsiva" w:eastAsia="Times New Roman" w:hAnsi="Monotype Corsiva" w:cs="Calibri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783080" cy="1783080"/>
            <wp:effectExtent l="0" t="0" r="7620" b="762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2" name="Рисунок 2" descr="D:\Куликова\23.08.2021\ЦЕН на сайт\логотип ЦЕН\логотип с кедром 24.03.2022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ликова\23.08.2021\ЦЕН на сайт\логотип ЦЕН\логотип с кедром 24.03.2022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879">
        <w:rPr>
          <w:rFonts w:ascii="Monotype Corsiva" w:eastAsia="Times New Roman" w:hAnsi="Monotype Corsiva" w:cs="Calibr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68580</wp:posOffset>
            </wp:positionV>
            <wp:extent cx="1439545" cy="1663700"/>
            <wp:effectExtent l="0" t="0" r="8255" b="0"/>
            <wp:wrapThrough wrapText="bothSides">
              <wp:wrapPolygon edited="0">
                <wp:start x="0" y="0"/>
                <wp:lineTo x="0" y="21270"/>
                <wp:lineTo x="21438" y="21270"/>
                <wp:lineTo x="21438" y="0"/>
                <wp:lineTo x="0" y="0"/>
              </wp:wrapPolygon>
            </wp:wrapThrough>
            <wp:docPr id="1" name="Рисунок 1" descr="C:\Users\User\Desktop\из СЮН в МУК\ЛОГО МУК НОВЫ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 СЮН в МУК\ЛОГО МУК НОВЫЙ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08A" w:rsidRPr="005F0879" w:rsidRDefault="0094008A" w:rsidP="00D70ECA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94008A" w:rsidRPr="005F0879" w:rsidRDefault="00D057D9" w:rsidP="00D70ECA">
      <w:pPr>
        <w:widowControl w:val="0"/>
        <w:tabs>
          <w:tab w:val="left" w:pos="5820"/>
          <w:tab w:val="left" w:pos="6105"/>
        </w:tabs>
        <w:snapToGrid w:val="0"/>
        <w:spacing w:after="0" w:line="240" w:lineRule="auto"/>
        <w:ind w:right="-1"/>
        <w:rPr>
          <w:rFonts w:ascii="Monotype Corsiva" w:eastAsia="Times New Roman" w:hAnsi="Monotype Corsiva" w:cs="Calibri"/>
          <w:b/>
          <w:i/>
          <w:sz w:val="24"/>
          <w:szCs w:val="24"/>
        </w:rPr>
      </w:pPr>
      <w:r w:rsidRPr="005F0879">
        <w:rPr>
          <w:rFonts w:ascii="Monotype Corsiva" w:eastAsia="Times New Roman" w:hAnsi="Monotype Corsiva" w:cs="Calibri"/>
          <w:b/>
          <w:i/>
          <w:sz w:val="24"/>
          <w:szCs w:val="24"/>
        </w:rPr>
        <w:tab/>
      </w:r>
    </w:p>
    <w:p w:rsidR="00A376D2" w:rsidRDefault="00A376D2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5F0879" w:rsidRDefault="005F0879" w:rsidP="000B1146">
      <w:pPr>
        <w:widowControl w:val="0"/>
        <w:tabs>
          <w:tab w:val="left" w:pos="6105"/>
        </w:tabs>
        <w:snapToGrid w:val="0"/>
        <w:spacing w:after="0" w:line="240" w:lineRule="auto"/>
        <w:ind w:right="-1"/>
        <w:jc w:val="center"/>
        <w:rPr>
          <w:rFonts w:ascii="Monotype Corsiva" w:eastAsia="Times New Roman" w:hAnsi="Monotype Corsiva" w:cs="Calibri"/>
          <w:b/>
          <w:i/>
          <w:sz w:val="24"/>
          <w:szCs w:val="24"/>
        </w:rPr>
      </w:pPr>
    </w:p>
    <w:p w:rsidR="00807B32" w:rsidRPr="005F0879" w:rsidRDefault="00807B32" w:rsidP="00A376D2">
      <w:pPr>
        <w:widowControl w:val="0"/>
        <w:tabs>
          <w:tab w:val="left" w:pos="6105"/>
        </w:tabs>
        <w:snapToGri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План работы</w:t>
      </w:r>
    </w:p>
    <w:p w:rsidR="005F0879" w:rsidRDefault="00BA76C9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центра </w:t>
      </w:r>
      <w:r w:rsidR="0094008A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естественнонаучно</w:t>
      </w: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й направленности</w:t>
      </w:r>
    </w:p>
    <w:p w:rsidR="005A35AB" w:rsidRPr="005F0879" w:rsidRDefault="00972D4A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муниципального бюджетного образовательного учреждения «Межшкольный учебный комбинат»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p w:rsidR="001058AD" w:rsidRPr="005F0879" w:rsidRDefault="0094008A" w:rsidP="00A376D2">
      <w:pPr>
        <w:spacing w:after="0"/>
        <w:ind w:left="-700" w:right="-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на 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20</w:t>
      </w:r>
      <w:r w:rsidR="00E92295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</w:t>
      </w:r>
      <w:r w:rsidR="00972D4A">
        <w:rPr>
          <w:rFonts w:ascii="Times New Roman" w:eastAsia="Times New Roman" w:hAnsi="Times New Roman" w:cs="Times New Roman"/>
          <w:b/>
          <w:i/>
          <w:sz w:val="36"/>
          <w:szCs w:val="36"/>
        </w:rPr>
        <w:t>3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- 20</w:t>
      </w:r>
      <w:r w:rsidR="00EB3FC6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>2</w:t>
      </w:r>
      <w:r w:rsidR="00972D4A">
        <w:rPr>
          <w:rFonts w:ascii="Times New Roman" w:eastAsia="Times New Roman" w:hAnsi="Times New Roman" w:cs="Times New Roman"/>
          <w:b/>
          <w:i/>
          <w:sz w:val="36"/>
          <w:szCs w:val="36"/>
        </w:rPr>
        <w:t>4</w:t>
      </w:r>
      <w:r w:rsidR="00807B32" w:rsidRPr="005F087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A376D2" w:rsidRPr="005F0879" w:rsidRDefault="00A376D2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A376D2" w:rsidRPr="005F0879" w:rsidRDefault="00A376D2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5F0879" w:rsidRPr="005F0879" w:rsidRDefault="005F0879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85EAC" w:rsidRPr="005F0879" w:rsidRDefault="00385EA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08283C" w:rsidRPr="005F0879" w:rsidRDefault="0008283C" w:rsidP="000B1146">
      <w:pPr>
        <w:spacing w:after="0" w:line="240" w:lineRule="auto"/>
        <w:ind w:left="-700" w:right="-1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5F0879">
        <w:rPr>
          <w:rFonts w:ascii="Times New Roman" w:eastAsia="Times New Roman" w:hAnsi="Times New Roman" w:cs="Calibri"/>
          <w:sz w:val="24"/>
          <w:szCs w:val="24"/>
        </w:rPr>
        <w:t>г</w:t>
      </w:r>
      <w:r w:rsidR="00A376D2" w:rsidRPr="005F0879">
        <w:rPr>
          <w:rFonts w:ascii="Times New Roman" w:eastAsia="Times New Roman" w:hAnsi="Times New Roman" w:cs="Calibri"/>
          <w:sz w:val="24"/>
          <w:szCs w:val="24"/>
        </w:rPr>
        <w:t>ород</w:t>
      </w:r>
      <w:r w:rsidR="00385EAC" w:rsidRPr="005F0879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Calibri"/>
          <w:sz w:val="24"/>
          <w:szCs w:val="24"/>
        </w:rPr>
        <w:t>Ханты-Мансийск, 20</w:t>
      </w:r>
      <w:r w:rsidR="0094008A" w:rsidRPr="005F0879">
        <w:rPr>
          <w:rFonts w:ascii="Times New Roman" w:eastAsia="Times New Roman" w:hAnsi="Times New Roman" w:cs="Calibri"/>
          <w:sz w:val="24"/>
          <w:szCs w:val="24"/>
        </w:rPr>
        <w:t>2</w:t>
      </w:r>
      <w:r w:rsidR="00972D4A">
        <w:rPr>
          <w:rFonts w:ascii="Times New Roman" w:eastAsia="Times New Roman" w:hAnsi="Times New Roman" w:cs="Calibri"/>
          <w:sz w:val="24"/>
          <w:szCs w:val="24"/>
        </w:rPr>
        <w:t>3</w:t>
      </w:r>
      <w:r w:rsidR="00E92295" w:rsidRPr="005F0879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Calibri"/>
          <w:sz w:val="24"/>
          <w:szCs w:val="24"/>
        </w:rPr>
        <w:t>г</w:t>
      </w:r>
      <w:r w:rsidR="00E92295" w:rsidRPr="005F0879">
        <w:rPr>
          <w:rFonts w:ascii="Times New Roman" w:eastAsia="Times New Roman" w:hAnsi="Times New Roman" w:cs="Calibri"/>
          <w:sz w:val="24"/>
          <w:szCs w:val="24"/>
        </w:rPr>
        <w:t>од</w:t>
      </w:r>
    </w:p>
    <w:bookmarkEnd w:id="0"/>
    <w:bookmarkEnd w:id="1"/>
    <w:p w:rsidR="00385EAC" w:rsidRPr="005F0879" w:rsidRDefault="00385EAC" w:rsidP="0008283C">
      <w:pPr>
        <w:pStyle w:val="aff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sz w:val="24"/>
          <w:szCs w:val="24"/>
        </w:rPr>
        <w:id w:val="15508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283C" w:rsidRPr="00CD24DB" w:rsidRDefault="0008283C" w:rsidP="0087544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CD24DB" w:rsidRPr="00CD24DB" w:rsidRDefault="0008283C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37569289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Образовательная деятельность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_Toc137569289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0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Методическое сопровождение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_Toc137569290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1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План эколого-просветительских и профилактических мероприятий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_Toc137569291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2" w:history="1">
            <w:r w:rsidR="00CD24DB" w:rsidRPr="00CD24DB">
              <w:rPr>
                <w:rStyle w:val="a3"/>
                <w:rFonts w:eastAsia="Droid Sans Fallback"/>
                <w:noProof/>
                <w:sz w:val="24"/>
                <w:szCs w:val="24"/>
              </w:rPr>
              <w:t>План мероприятий по программе «Летняя экологическая школа»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_Toc137569292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3" w:history="1">
            <w:r w:rsidR="00CD24DB" w:rsidRPr="00CD24DB">
              <w:rPr>
                <w:rStyle w:val="a3"/>
                <w:bCs/>
                <w:noProof/>
                <w:sz w:val="24"/>
                <w:szCs w:val="24"/>
              </w:rPr>
              <w:t>Работа по направлению социальное партнерство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_Toc137569293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4" w:history="1">
            <w:r w:rsidR="00CD24DB" w:rsidRPr="00CD24DB">
              <w:rPr>
                <w:rStyle w:val="a3"/>
                <w:noProof/>
                <w:sz w:val="24"/>
                <w:szCs w:val="24"/>
              </w:rPr>
              <w:t>Внутренний контроль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_Toc137569294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E037F8">
          <w:pPr>
            <w:pStyle w:val="14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7569296" w:history="1">
            <w:r w:rsidR="00CD24DB" w:rsidRPr="00CD24DB">
              <w:rPr>
                <w:rStyle w:val="a3"/>
                <w:bCs/>
                <w:noProof/>
                <w:snapToGrid w:val="0"/>
                <w:sz w:val="24"/>
                <w:szCs w:val="24"/>
              </w:rPr>
              <w:t>Работа с родителями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_Toc137569296 \h </w:instrTex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D24DB" w:rsidRPr="00CD24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24DB" w:rsidRPr="00CD24DB" w:rsidRDefault="00CD24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</w:p>
        <w:p w:rsidR="0008283C" w:rsidRPr="005F0879" w:rsidRDefault="0008283C">
          <w:pPr>
            <w:rPr>
              <w:sz w:val="24"/>
              <w:szCs w:val="24"/>
            </w:rPr>
          </w:pPr>
          <w:r w:rsidRPr="00CD24D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08283C" w:rsidRPr="005F0879" w:rsidRDefault="00082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879">
        <w:rPr>
          <w:b/>
          <w:sz w:val="24"/>
          <w:szCs w:val="24"/>
        </w:rPr>
        <w:br w:type="page"/>
      </w:r>
    </w:p>
    <w:p w:rsidR="00905B0D" w:rsidRPr="00CD24DB" w:rsidRDefault="00905B0D" w:rsidP="00CD24DB">
      <w:pPr>
        <w:pStyle w:val="1"/>
        <w:rPr>
          <w:b/>
          <w:i/>
          <w:sz w:val="24"/>
          <w:szCs w:val="24"/>
        </w:rPr>
      </w:pPr>
      <w:bookmarkStart w:id="2" w:name="_Toc137569289"/>
      <w:r w:rsidRPr="00CD24DB">
        <w:rPr>
          <w:b/>
          <w:i/>
          <w:sz w:val="24"/>
          <w:szCs w:val="24"/>
        </w:rPr>
        <w:lastRenderedPageBreak/>
        <w:t>Образовательная деятельность</w:t>
      </w:r>
      <w:bookmarkEnd w:id="2"/>
    </w:p>
    <w:p w:rsidR="00905B0D" w:rsidRDefault="00905B0D" w:rsidP="0090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31E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в естественнонаучном направлении, охватывает несколько областей: естествознание, искусство, социальная практика, экологический туризм, агробиология, цветоводство, </w:t>
      </w:r>
      <w:r>
        <w:rPr>
          <w:rFonts w:ascii="Times New Roman" w:hAnsi="Times New Roman" w:cs="Times New Roman"/>
          <w:sz w:val="24"/>
          <w:szCs w:val="24"/>
        </w:rPr>
        <w:t xml:space="preserve">зоология, </w:t>
      </w:r>
      <w:proofErr w:type="spellStart"/>
      <w:r w:rsidRPr="00C9631E">
        <w:rPr>
          <w:rFonts w:ascii="Times New Roman" w:hAnsi="Times New Roman" w:cs="Times New Roman"/>
          <w:sz w:val="24"/>
          <w:szCs w:val="24"/>
        </w:rPr>
        <w:t>аквариумистика</w:t>
      </w:r>
      <w:proofErr w:type="spellEnd"/>
      <w:r w:rsidRPr="00C96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экология человека и т.д.</w:t>
      </w:r>
      <w:r w:rsidRPr="00FC3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6640">
        <w:rPr>
          <w:rFonts w:ascii="Times New Roman" w:hAnsi="Times New Roman" w:cs="Times New Roman"/>
          <w:sz w:val="24"/>
          <w:szCs w:val="24"/>
        </w:rPr>
        <w:t>жегодно дополнительные о</w:t>
      </w:r>
      <w:r>
        <w:rPr>
          <w:rFonts w:ascii="Times New Roman" w:hAnsi="Times New Roman" w:cs="Times New Roman"/>
          <w:sz w:val="24"/>
          <w:szCs w:val="24"/>
        </w:rPr>
        <w:t xml:space="preserve">бщеразвивающие </w:t>
      </w:r>
      <w:r w:rsidRPr="00F56640">
        <w:rPr>
          <w:rFonts w:ascii="Times New Roman" w:hAnsi="Times New Roman" w:cs="Times New Roman"/>
          <w:sz w:val="24"/>
          <w:szCs w:val="24"/>
        </w:rPr>
        <w:t>программы обновляют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F56640">
        <w:rPr>
          <w:rFonts w:ascii="Times New Roman" w:hAnsi="Times New Roman" w:cs="Times New Roman"/>
          <w:sz w:val="24"/>
          <w:szCs w:val="24"/>
        </w:rPr>
        <w:t xml:space="preserve"> с учетом развития науки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6640">
        <w:rPr>
          <w:rFonts w:ascii="Times New Roman" w:hAnsi="Times New Roman" w:cs="Times New Roman"/>
          <w:sz w:val="24"/>
          <w:szCs w:val="24"/>
        </w:rPr>
        <w:t>технологий и социальной сферы.</w:t>
      </w:r>
      <w:r>
        <w:rPr>
          <w:rFonts w:ascii="Times New Roman" w:hAnsi="Times New Roman" w:cs="Times New Roman"/>
          <w:sz w:val="24"/>
          <w:szCs w:val="24"/>
        </w:rPr>
        <w:t xml:space="preserve"> В 2023-2024 учебном году запланированы к реализации таблица 1</w:t>
      </w:r>
      <w:r w:rsidR="00063214">
        <w:rPr>
          <w:rFonts w:ascii="Times New Roman" w:hAnsi="Times New Roman" w:cs="Times New Roman"/>
          <w:sz w:val="24"/>
          <w:szCs w:val="24"/>
        </w:rPr>
        <w:t>.</w:t>
      </w:r>
    </w:p>
    <w:p w:rsidR="00063214" w:rsidRPr="00356A31" w:rsidRDefault="00063214" w:rsidP="000632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63214" w:rsidRDefault="00063214" w:rsidP="00063214">
      <w:pPr>
        <w:pStyle w:val="aff8"/>
        <w:keepNext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6321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Перечень дополнительных общеразвивающих программ, </w:t>
      </w:r>
    </w:p>
    <w:p w:rsidR="00905B0D" w:rsidRPr="00063214" w:rsidRDefault="00063214" w:rsidP="00063214">
      <w:pPr>
        <w:pStyle w:val="aff8"/>
        <w:keepNext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06321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планируемых к реализации в 2023-2024 учебном году</w:t>
      </w:r>
    </w:p>
    <w:tbl>
      <w:tblPr>
        <w:tblpPr w:leftFromText="180" w:rightFromText="180" w:vertAnchor="text" w:horzAnchor="margin" w:tblpXSpec="center" w:tblpY="449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3572"/>
        <w:gridCol w:w="2581"/>
      </w:tblGrid>
      <w:tr w:rsidR="00905B0D" w:rsidRPr="008420ED" w:rsidTr="00905B0D">
        <w:tc>
          <w:tcPr>
            <w:tcW w:w="675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</w:t>
            </w:r>
          </w:p>
        </w:tc>
        <w:tc>
          <w:tcPr>
            <w:tcW w:w="3572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Педагог ДО</w:t>
            </w:r>
          </w:p>
        </w:tc>
        <w:tc>
          <w:tcPr>
            <w:tcW w:w="2581" w:type="dxa"/>
          </w:tcPr>
          <w:p w:rsidR="00905B0D" w:rsidRPr="003A6D05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6D0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обучающихся,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«Азбука природы»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Кабанова Анастасия Александровна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Экобиолюм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Default="00063214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13-16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 «ЭКОскоп»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Слинкина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10-17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Фауна Югры</w:t>
            </w: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Пивоварчик Сергей Филиппович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8-15</w:t>
            </w: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«Мир увлечений»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Ольга Владимировна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7-12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«Природа и фантазия»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Слепокурова Ольга Михайловна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5-13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«Радуга»</w:t>
            </w:r>
          </w:p>
        </w:tc>
        <w:tc>
          <w:tcPr>
            <w:tcW w:w="3572" w:type="dxa"/>
          </w:tcPr>
          <w:p w:rsidR="00905B0D" w:rsidRDefault="00063214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9-12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Default="00063214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15-17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Усы.Лапы.Хвост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72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Слинкина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581" w:type="dxa"/>
          </w:tcPr>
          <w:p w:rsidR="00905B0D" w:rsidRPr="008420E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 лет</w:t>
            </w:r>
          </w:p>
        </w:tc>
      </w:tr>
      <w:tr w:rsidR="00905B0D" w:rsidRPr="008420ED" w:rsidTr="00905B0D">
        <w:tc>
          <w:tcPr>
            <w:tcW w:w="675" w:type="dxa"/>
          </w:tcPr>
          <w:p w:rsidR="00905B0D" w:rsidRPr="00880F09" w:rsidRDefault="00905B0D" w:rsidP="00063214">
            <w:pPr>
              <w:pStyle w:val="af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«Химия вокруг нас»</w:t>
            </w:r>
          </w:p>
        </w:tc>
        <w:tc>
          <w:tcPr>
            <w:tcW w:w="3572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Евстратова Елена Александровна</w:t>
            </w:r>
          </w:p>
        </w:tc>
        <w:tc>
          <w:tcPr>
            <w:tcW w:w="2581" w:type="dxa"/>
          </w:tcPr>
          <w:p w:rsidR="00905B0D" w:rsidRDefault="00905B0D" w:rsidP="0006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14-17 лет</w:t>
            </w:r>
          </w:p>
        </w:tc>
      </w:tr>
    </w:tbl>
    <w:p w:rsidR="00063214" w:rsidRDefault="00063214" w:rsidP="001177B1">
      <w:pPr>
        <w:pStyle w:val="1"/>
        <w:rPr>
          <w:b/>
          <w:i/>
          <w:sz w:val="24"/>
          <w:szCs w:val="24"/>
        </w:rPr>
      </w:pPr>
    </w:p>
    <w:p w:rsidR="00063214" w:rsidRDefault="00063214" w:rsidP="00012957">
      <w:pPr>
        <w:pStyle w:val="1"/>
        <w:rPr>
          <w:b/>
          <w:i/>
          <w:sz w:val="24"/>
          <w:szCs w:val="24"/>
        </w:rPr>
      </w:pPr>
    </w:p>
    <w:p w:rsidR="00807B32" w:rsidRPr="005F0879" w:rsidRDefault="00AC5577" w:rsidP="00012957">
      <w:pPr>
        <w:pStyle w:val="1"/>
        <w:rPr>
          <w:b/>
          <w:i/>
          <w:sz w:val="24"/>
          <w:szCs w:val="24"/>
        </w:rPr>
      </w:pPr>
      <w:bookmarkStart w:id="3" w:name="_Toc137569290"/>
      <w:r>
        <w:rPr>
          <w:b/>
          <w:i/>
          <w:sz w:val="24"/>
          <w:szCs w:val="24"/>
        </w:rPr>
        <w:t>Методическое сопровождение</w:t>
      </w:r>
      <w:bookmarkEnd w:id="3"/>
    </w:p>
    <w:p w:rsidR="00B946D7" w:rsidRPr="005F0879" w:rsidRDefault="00B946D7" w:rsidP="00012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Цель: 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Формирование научно-методической и социально-педагогической</w:t>
      </w: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>готовности педагогов</w:t>
      </w:r>
      <w:r w:rsidR="00385EAC"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дополнительного образования</w:t>
      </w:r>
      <w:r w:rsidRPr="005F087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 деятельности в системе открытого образования и развития потенциала педагогических работников.</w:t>
      </w:r>
    </w:p>
    <w:p w:rsidR="00B946D7" w:rsidRPr="005F0879" w:rsidRDefault="00B946D7" w:rsidP="00012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Задачи:</w:t>
      </w:r>
    </w:p>
    <w:p w:rsidR="00B946D7" w:rsidRPr="001338B3" w:rsidRDefault="00B946D7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 w:rsidRPr="00D14BAB">
        <w:rPr>
          <w:color w:val="262626"/>
        </w:rPr>
        <w:t>Удовлетвор</w:t>
      </w:r>
      <w:r w:rsidR="0036741D">
        <w:rPr>
          <w:color w:val="262626"/>
        </w:rPr>
        <w:t>ение</w:t>
      </w:r>
      <w:r w:rsidRPr="00D14BAB">
        <w:rPr>
          <w:color w:val="262626"/>
        </w:rPr>
        <w:t xml:space="preserve"> информационны</w:t>
      </w:r>
      <w:r w:rsidR="0036741D">
        <w:rPr>
          <w:color w:val="262626"/>
        </w:rPr>
        <w:t>х</w:t>
      </w:r>
      <w:r w:rsidRPr="00D14BAB">
        <w:rPr>
          <w:color w:val="262626"/>
        </w:rPr>
        <w:t>, учебно-методически</w:t>
      </w:r>
      <w:r w:rsidR="0036741D">
        <w:rPr>
          <w:color w:val="262626"/>
        </w:rPr>
        <w:t>х</w:t>
      </w:r>
      <w:r w:rsidRPr="00D14BAB">
        <w:rPr>
          <w:color w:val="262626"/>
        </w:rPr>
        <w:t>, образовательны</w:t>
      </w:r>
      <w:r w:rsidR="0036741D">
        <w:rPr>
          <w:color w:val="262626"/>
        </w:rPr>
        <w:t>х потребностей</w:t>
      </w:r>
      <w:r w:rsidRPr="00D14BAB">
        <w:rPr>
          <w:color w:val="262626"/>
        </w:rPr>
        <w:t xml:space="preserve"> педагогов</w:t>
      </w:r>
      <w:r w:rsidR="0036741D" w:rsidRPr="001338B3">
        <w:rPr>
          <w:color w:val="262626"/>
        </w:rPr>
        <w:t xml:space="preserve"> с целью научно-технологического развития.</w:t>
      </w:r>
    </w:p>
    <w:p w:rsidR="00D14BAB" w:rsidRPr="00D14BAB" w:rsidRDefault="0036741D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>
        <w:t>В</w:t>
      </w:r>
      <w:r w:rsidR="00D14BAB">
        <w:t>овлечение детей разных категорий в деятельность, связанную с наблюдением различных явлений природы через распространение методов «гражданской науки», развития научного и экологического волонтерства.</w:t>
      </w:r>
    </w:p>
    <w:p w:rsidR="00B946D7" w:rsidRPr="0036741D" w:rsidRDefault="0036741D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>
        <w:t>Р</w:t>
      </w:r>
      <w:r w:rsidR="00D14BAB">
        <w:t xml:space="preserve">асширение практики реализации </w:t>
      </w:r>
      <w:proofErr w:type="spellStart"/>
      <w:r w:rsidR="00D14BAB">
        <w:t>профориентационных</w:t>
      </w:r>
      <w:proofErr w:type="spellEnd"/>
      <w:r w:rsidR="00D14BAB">
        <w:t xml:space="preserve"> программ в сетевой форме</w:t>
      </w:r>
      <w:r>
        <w:t>.</w:t>
      </w:r>
    </w:p>
    <w:p w:rsidR="00D14BAB" w:rsidRPr="0036741D" w:rsidRDefault="00D14BAB" w:rsidP="00012957">
      <w:pPr>
        <w:pStyle w:val="af5"/>
        <w:numPr>
          <w:ilvl w:val="0"/>
          <w:numId w:val="41"/>
        </w:numPr>
        <w:shd w:val="clear" w:color="auto" w:fill="FFFFFF"/>
        <w:jc w:val="both"/>
        <w:rPr>
          <w:color w:val="262626"/>
        </w:rPr>
      </w:pPr>
      <w:r w:rsidRPr="0036741D">
        <w:rPr>
          <w:color w:val="262626"/>
        </w:rPr>
        <w:t>Повышение уровня экологического образования и экологической культуры, формирование экологической грамотности обучающихся.</w:t>
      </w:r>
    </w:p>
    <w:p w:rsidR="00012957" w:rsidRDefault="00012957" w:rsidP="000129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28DF" w:rsidRPr="005F0879" w:rsidRDefault="001228DF" w:rsidP="000129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879">
        <w:rPr>
          <w:rFonts w:ascii="Times New Roman" w:hAnsi="Times New Roman" w:cs="Times New Roman"/>
          <w:b/>
          <w:i/>
          <w:sz w:val="24"/>
          <w:szCs w:val="24"/>
        </w:rPr>
        <w:t>План учебно-методической работы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6"/>
        <w:gridCol w:w="3256"/>
        <w:gridCol w:w="33"/>
        <w:gridCol w:w="1668"/>
        <w:gridCol w:w="33"/>
        <w:gridCol w:w="1526"/>
        <w:gridCol w:w="2148"/>
        <w:gridCol w:w="33"/>
      </w:tblGrid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 темы,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AC" w:rsidRPr="005F0879" w:rsidRDefault="001D4EAC" w:rsidP="000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творческих тематически</w:t>
            </w:r>
            <w:r w:rsidR="009F53AE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7D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по организации работы с документацией ПДО.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1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с целью разработки, подготовки, формирования учебно-методического комплекса к дополнительным обще</w:t>
            </w:r>
            <w:r w:rsidR="00115C3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занятий, мероприятий.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педагоги-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стажисты</w:t>
            </w:r>
            <w:proofErr w:type="spellEnd"/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Повышение квалифика</w:t>
            </w:r>
            <w:r w:rsidR="009518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ции педагогических кадров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F310A0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D4EAC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4EAC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AC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 по организации образовательно</w:t>
            </w:r>
            <w:r w:rsidR="00AC5577">
              <w:rPr>
                <w:rFonts w:ascii="Times New Roman" w:hAnsi="Times New Roman" w:cs="Times New Roman"/>
                <w:sz w:val="24"/>
                <w:szCs w:val="24"/>
              </w:rPr>
              <w:t>й деятельности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F310A0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4EAC" w:rsidRPr="005F087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EAC" w:rsidRPr="005F087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1D4EAC" w:rsidRPr="005F0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методист, ПДО</w:t>
            </w: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Посещение занятий, мероприятий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</w:t>
            </w:r>
          </w:p>
        </w:tc>
      </w:tr>
      <w:tr w:rsidR="001D4EAC" w:rsidRPr="005F0879" w:rsidTr="007D218D">
        <w:trPr>
          <w:trHeight w:val="20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7D218D" w:rsidRDefault="007D218D" w:rsidP="007D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анализ методическ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ой работы педагогических кадров.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</w:t>
            </w:r>
          </w:p>
        </w:tc>
      </w:tr>
      <w:tr w:rsidR="00385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</w:t>
            </w:r>
            <w:r w:rsidR="00875440"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изация подготовки к аттестации </w:t>
            </w: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работников 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C" w:rsidRPr="005F0879" w:rsidRDefault="00385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9F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работы по аттестации педагогических кадров. Обновление аттестационной базы</w:t>
            </w:r>
            <w:r w:rsidR="009F53AE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кадров</w:t>
            </w:r>
            <w:r w:rsidR="00F310A0"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7D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вопросам прохождения аттестации</w:t>
            </w:r>
            <w:r w:rsidR="007D2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AC" w:rsidRPr="005F0879" w:rsidRDefault="001D4EAC" w:rsidP="001D4EA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педагогической деятельности аттестуемых работников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1D4EAC" w:rsidRPr="005F0879" w:rsidTr="007D218D">
        <w:trPr>
          <w:gridAfter w:val="1"/>
          <w:wAfter w:w="33" w:type="dxa"/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A0" w:rsidRPr="005F0879" w:rsidRDefault="001D4EAC" w:rsidP="00F3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аттестации педагогических работников</w:t>
            </w:r>
            <w:r w:rsidR="00F310A0" w:rsidRPr="005F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EAC" w:rsidRPr="005F0879" w:rsidRDefault="001D4EAC" w:rsidP="001D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</w:t>
            </w:r>
          </w:p>
        </w:tc>
      </w:tr>
    </w:tbl>
    <w:p w:rsidR="00F310A0" w:rsidRPr="005F0879" w:rsidRDefault="00F310A0" w:rsidP="00875440">
      <w:pPr>
        <w:pStyle w:val="1"/>
        <w:rPr>
          <w:b/>
          <w:sz w:val="24"/>
          <w:szCs w:val="24"/>
        </w:rPr>
      </w:pPr>
    </w:p>
    <w:p w:rsidR="001228DF" w:rsidRPr="005F0879" w:rsidRDefault="001228DF" w:rsidP="00875440">
      <w:pPr>
        <w:pStyle w:val="1"/>
        <w:rPr>
          <w:b/>
          <w:i/>
          <w:sz w:val="24"/>
          <w:szCs w:val="24"/>
        </w:rPr>
      </w:pPr>
      <w:bookmarkStart w:id="4" w:name="_Toc137569291"/>
      <w:r w:rsidRPr="005F0879">
        <w:rPr>
          <w:b/>
          <w:i/>
          <w:sz w:val="24"/>
          <w:szCs w:val="24"/>
        </w:rPr>
        <w:t xml:space="preserve">План </w:t>
      </w:r>
      <w:r w:rsidR="00A376D2" w:rsidRPr="005F0879">
        <w:rPr>
          <w:b/>
          <w:i/>
          <w:sz w:val="24"/>
          <w:szCs w:val="24"/>
        </w:rPr>
        <w:t>эколого-просветительских</w:t>
      </w:r>
      <w:r w:rsidRPr="005F0879">
        <w:rPr>
          <w:b/>
          <w:i/>
          <w:sz w:val="24"/>
          <w:szCs w:val="24"/>
        </w:rPr>
        <w:t xml:space="preserve"> и профилактических мероприятий</w:t>
      </w:r>
      <w:bookmarkEnd w:id="4"/>
    </w:p>
    <w:p w:rsidR="001228DF" w:rsidRPr="005F0879" w:rsidRDefault="001228DF" w:rsidP="000B1146">
      <w:pPr>
        <w:tabs>
          <w:tab w:val="left" w:pos="14700"/>
        </w:tabs>
        <w:autoSpaceDE w:val="0"/>
        <w:autoSpaceDN w:val="0"/>
        <w:adjustRightInd w:val="0"/>
        <w:spacing w:after="0" w:line="240" w:lineRule="auto"/>
        <w:ind w:left="-540" w:right="-540"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843"/>
        <w:gridCol w:w="2126"/>
      </w:tblGrid>
      <w:tr w:rsidR="00F310A0" w:rsidRPr="005F0879" w:rsidTr="0095180C">
        <w:trPr>
          <w:trHeight w:val="2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310A0" w:rsidRPr="005F0879" w:rsidRDefault="00F310A0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F310A0" w:rsidRPr="005F0879" w:rsidTr="0095180C">
        <w:trPr>
          <w:trHeight w:val="20"/>
        </w:trPr>
        <w:tc>
          <w:tcPr>
            <w:tcW w:w="846" w:type="dxa"/>
            <w:vMerge/>
            <w:shd w:val="clear" w:color="auto" w:fill="auto"/>
            <w:vAlign w:val="center"/>
          </w:tcPr>
          <w:p w:rsidR="00F310A0" w:rsidRPr="005F0879" w:rsidRDefault="00F310A0" w:rsidP="00F310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310A0" w:rsidRPr="005F0879" w:rsidRDefault="00F310A0" w:rsidP="004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46514" w:rsidRDefault="00746514" w:rsidP="007D218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городском экологическом конкурсе на присвоение знака «Кедровая ветвь»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замдиректора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46514" w:rsidRDefault="00746514" w:rsidP="007D218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Участие в 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окружно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социально-значимых экологических проектов школьников</w:t>
            </w:r>
          </w:p>
        </w:tc>
        <w:tc>
          <w:tcPr>
            <w:tcW w:w="1843" w:type="dxa"/>
            <w:shd w:val="clear" w:color="auto" w:fill="auto"/>
          </w:tcPr>
          <w:p w:rsidR="00746514" w:rsidRDefault="002E0BE8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46514">
              <w:rPr>
                <w:rFonts w:ascii="Times New Roman" w:eastAsia="Times New Roman" w:hAnsi="Times New Roman" w:cs="Times New Roman"/>
                <w:sz w:val="24"/>
                <w:szCs w:val="24"/>
              </w:rPr>
              <w:t>о 10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ентября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замдиректора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46514" w:rsidRDefault="00746514" w:rsidP="007D218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дополнительного образования- презентация объединений по заявкам ОУ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Оформление информационного стенда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реализуемым дополнительным общеразвивающим программам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инструктажа с педагогами ДО и обучающимися по профилактике дорожного травматизма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ТБ, ПДО, педагог-организатор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0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окружном конкурсе «Лучшая организация отдыха и оздоровления ХМАО-Югры»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746514" w:rsidP="0074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</w:tr>
      <w:tr w:rsidR="00746514" w:rsidRPr="005F0879" w:rsidTr="0095180C">
        <w:trPr>
          <w:trHeight w:val="136"/>
        </w:trPr>
        <w:tc>
          <w:tcPr>
            <w:tcW w:w="9209" w:type="dxa"/>
            <w:gridSpan w:val="4"/>
            <w:shd w:val="clear" w:color="auto" w:fill="auto"/>
          </w:tcPr>
          <w:p w:rsidR="00746514" w:rsidRPr="007D218D" w:rsidRDefault="00746514" w:rsidP="007D218D">
            <w:pPr>
              <w:pStyle w:val="af5"/>
              <w:autoSpaceDE w:val="0"/>
              <w:autoSpaceDN w:val="0"/>
              <w:adjustRightInd w:val="0"/>
              <w:ind w:right="176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Октябрь</w:t>
            </w:r>
          </w:p>
        </w:tc>
      </w:tr>
      <w:tr w:rsidR="00746514" w:rsidRPr="005F0879" w:rsidTr="0095180C">
        <w:trPr>
          <w:trHeight w:val="136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к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7465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МБУДО «МУК» исследовательских и творческих проектов «Старт»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E037F8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="00746514"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746514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746514" w:rsidRPr="007D218D" w:rsidRDefault="00746514" w:rsidP="007D218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городской конференции молодых исследователей в рамках научно-социальной программы «Шаг в будущее»</w:t>
            </w:r>
          </w:p>
        </w:tc>
        <w:tc>
          <w:tcPr>
            <w:tcW w:w="1843" w:type="dxa"/>
            <w:shd w:val="clear" w:color="auto" w:fill="auto"/>
          </w:tcPr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746514" w:rsidRPr="005F0879" w:rsidRDefault="00E037F8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46514" w:rsidRPr="005F0879" w:rsidRDefault="00746514" w:rsidP="00746514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</w:p>
        </w:tc>
      </w:tr>
      <w:tr w:rsidR="00E037F8" w:rsidRPr="005F0879" w:rsidTr="00E037F8">
        <w:trPr>
          <w:trHeight w:val="20"/>
        </w:trPr>
        <w:tc>
          <w:tcPr>
            <w:tcW w:w="846" w:type="dxa"/>
            <w:shd w:val="clear" w:color="auto" w:fill="auto"/>
          </w:tcPr>
          <w:p w:rsidR="00E037F8" w:rsidRPr="007D218D" w:rsidRDefault="00E037F8" w:rsidP="00E037F8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E037F8" w:rsidRPr="00531F70" w:rsidRDefault="00E037F8" w:rsidP="00E037F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Участие в в</w:t>
            </w:r>
            <w:r w:rsidRPr="00A65550">
              <w:rPr>
                <w:rFonts w:ascii="Cambria" w:eastAsia="Times New Roman" w:hAnsi="Cambria" w:cs="Times New Roman"/>
                <w:sz w:val="24"/>
                <w:szCs w:val="24"/>
              </w:rPr>
              <w:t>сероссийском конкурсе - фестивал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е</w:t>
            </w:r>
            <w:r w:rsidRPr="00A65550">
              <w:rPr>
                <w:rFonts w:ascii="Cambria" w:eastAsia="Times New Roman" w:hAnsi="Cambria" w:cs="Times New Roman"/>
                <w:sz w:val="24"/>
                <w:szCs w:val="24"/>
              </w:rPr>
              <w:t xml:space="preserve"> экологических проектно-исследовательских и творческих работ «ТЭКО-Старт»</w:t>
            </w:r>
          </w:p>
        </w:tc>
        <w:tc>
          <w:tcPr>
            <w:tcW w:w="1843" w:type="dxa"/>
          </w:tcPr>
          <w:p w:rsidR="00E037F8" w:rsidRPr="00531F70" w:rsidRDefault="00E037F8" w:rsidP="00E037F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31F70">
              <w:rPr>
                <w:rFonts w:ascii="Cambria" w:eastAsia="Times New Roman" w:hAnsi="Cambria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E037F8" w:rsidRPr="00531F70" w:rsidRDefault="00E037F8" w:rsidP="00E037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31F70">
              <w:rPr>
                <w:rFonts w:ascii="Cambria" w:eastAsia="Times New Roman" w:hAnsi="Cambria" w:cs="Times New Roman"/>
                <w:iCs/>
                <w:sz w:val="24"/>
                <w:szCs w:val="24"/>
              </w:rPr>
              <w:t>,</w:t>
            </w:r>
          </w:p>
          <w:p w:rsidR="00E037F8" w:rsidRPr="00531F70" w:rsidRDefault="00E037F8" w:rsidP="00E037F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31F70">
              <w:rPr>
                <w:rFonts w:ascii="Cambria" w:eastAsia="Times New Roman" w:hAnsi="Cambria" w:cs="Times New Roman"/>
                <w:iCs/>
                <w:sz w:val="24"/>
                <w:szCs w:val="24"/>
              </w:rPr>
              <w:t>ПДО</w:t>
            </w:r>
          </w:p>
        </w:tc>
      </w:tr>
      <w:tr w:rsidR="00D30CBD" w:rsidRPr="005F0879" w:rsidTr="00E037F8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</w:tcPr>
          <w:p w:rsidR="00D30CBD" w:rsidRPr="00B061C8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B061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слета школьных отрядов общеобразовательных организаций города Ханты-Мансийска экологического движения «Лесной дозор»</w:t>
            </w:r>
          </w:p>
        </w:tc>
        <w:tc>
          <w:tcPr>
            <w:tcW w:w="1843" w:type="dxa"/>
          </w:tcPr>
          <w:p w:rsidR="00D30CBD" w:rsidRPr="00B061C8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:rsidR="00D30CBD" w:rsidRPr="00B061C8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087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по сбору отработанных батареек «Сдавайте батарейки в Югре»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autoSpaceDE w:val="0"/>
              <w:autoSpaceDN w:val="0"/>
              <w:adjustRightInd w:val="0"/>
              <w:ind w:right="-540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Ноябрь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40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городского конкурса по сбору вторичных ресурсов «Сохраним планету вместе»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научно-практической конференции для младших школьников «Хочу все знать!»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муниципальной выставке- конкурсе «Когда мы едины, мы непобедимы», посвященный Дню народного единства.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jc w:val="center"/>
            </w:pPr>
            <w:r w:rsidRPr="007D218D">
              <w:rPr>
                <w:b/>
                <w:i/>
              </w:rPr>
              <w:t>Декабрь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городской открытой экологической конференции старшеклассников.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эколого-просветительском мероприятии экологический рейс «Новогодний маршрут» в рамках Всероссийской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акции «Операция «Ель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D30CBD" w:rsidRPr="00DE6C93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C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DE6C93">
              <w:rPr>
                <w:rFonts w:ascii="Times New Roman" w:eastAsia="Times New Roman" w:hAnsi="Times New Roman" w:cs="Times New Roman"/>
                <w:sz w:val="24"/>
                <w:szCs w:val="24"/>
              </w:rPr>
              <w:t>, ПДО</w:t>
            </w:r>
            <w:r w:rsidRPr="00DE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конкурсе праздничной открытки «Новогоднее чудо».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r w:rsidRPr="00DE6C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DE6C93">
              <w:rPr>
                <w:rFonts w:ascii="Times New Roman" w:eastAsia="Times New Roman" w:hAnsi="Times New Roman" w:cs="Times New Roman"/>
                <w:sz w:val="24"/>
                <w:szCs w:val="24"/>
              </w:rPr>
              <w:t>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елочных игрушек «Новогоднее вдохновение»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D30CBD" w:rsidRPr="00DE6C93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C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DE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6C93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jc w:val="center"/>
            </w:pPr>
            <w:r w:rsidRPr="007D218D">
              <w:rPr>
                <w:b/>
                <w:i/>
              </w:rPr>
              <w:t>Январь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5F0879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новогодних мастер-классов для детей и их родителей «Резиденция елки».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Методист,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заочном этапе всероссийского конкурса научно-исследовательских работ, обучающихся имени В.И. Вернадского.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конкурсе юных исследователей окружающей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Всесвятского. 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jc w:val="center"/>
            </w:pPr>
            <w:r w:rsidRPr="007D218D">
              <w:rPr>
                <w:b/>
                <w:i/>
              </w:rPr>
              <w:t>Февраль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во всероссийском конкурсе научно-технологических проектов «Большие вызовы».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регионального этапа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экологического форума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климата глазами детей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autoSpaceDE w:val="0"/>
              <w:autoSpaceDN w:val="0"/>
              <w:adjustRightInd w:val="0"/>
              <w:ind w:right="176"/>
              <w:jc w:val="center"/>
              <w:rPr>
                <w:iCs/>
              </w:rPr>
            </w:pPr>
            <w:r w:rsidRPr="007D218D">
              <w:rPr>
                <w:b/>
                <w:i/>
              </w:rPr>
              <w:t>Март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конкурсе исследовательских проектов младших школьников «Открытие».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онлайн-викторины </w:t>
            </w:r>
            <w:r w:rsidRPr="00D30CB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30CB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для обучающихся МБУДО «МУК» 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городской декады «Весна и птицы» в рамках международной акции «Спасти и сохранить».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</w:t>
            </w:r>
            <w:r w:rsidRPr="00D30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Pr="00D30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D30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исьмо солдату»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городском конкурсе творческих работ по начальному техническому моделированию «Мастер – золотые руки».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r w:rsidRPr="00052A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«Птицы рядом с нами»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r w:rsidRPr="00052A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Участие в 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50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«Цветн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ая сказка комнатного сада-2024»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r w:rsidRPr="00052A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р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ой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молодежн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ой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AB67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имени В.И. Шпильмана «Проблемы рационального природопользования и история геологического поиска в Западной Сибири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r w:rsidRPr="00052A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jc w:val="center"/>
            </w:pPr>
            <w:r w:rsidRPr="007D218D">
              <w:rPr>
                <w:b/>
                <w:i/>
              </w:rPr>
              <w:t>Апрель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семейном празднике «День рождения медведя Степана».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D30CBD" w:rsidRPr="005F0879" w:rsidTr="00E037F8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открытом региональном конкурсе исследовательских проектов школьников «Югра. Экология. Таланты»</w:t>
            </w:r>
          </w:p>
        </w:tc>
        <w:tc>
          <w:tcPr>
            <w:tcW w:w="1843" w:type="dxa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126" w:type="dxa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центром, 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м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 этапа окружного конкурса экологических листовок «Сохраним природу и культуру народов Югры»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и проведение муниципального этапа мероприятий </w:t>
            </w: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детского фестиваля «</w:t>
            </w:r>
            <w:proofErr w:type="spellStart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Экодетство</w:t>
            </w:r>
            <w:proofErr w:type="spellEnd"/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Методист, заведующий центром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г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ородско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03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декоративно-прикладному, изобразительному и художественному творчеству «Жи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вой мир тайги в сказаниях Югры»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зоозащитной акции «Веснушка»</w:t>
            </w: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:rsidR="00D30CBD" w:rsidRDefault="00D30CBD" w:rsidP="00D30CBD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D30CBD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E037F8">
        <w:trPr>
          <w:trHeight w:val="584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</w:pPr>
          </w:p>
        </w:tc>
        <w:tc>
          <w:tcPr>
            <w:tcW w:w="4394" w:type="dxa"/>
            <w:shd w:val="clear" w:color="auto" w:fill="auto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всероссийском конкурсе юных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аграриев имени К.А. Тимирязева</w:t>
            </w:r>
          </w:p>
        </w:tc>
        <w:tc>
          <w:tcPr>
            <w:tcW w:w="1843" w:type="dxa"/>
            <w:shd w:val="clear" w:color="auto" w:fill="auto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Апрель-июнь</w:t>
            </w:r>
          </w:p>
        </w:tc>
        <w:tc>
          <w:tcPr>
            <w:tcW w:w="2126" w:type="dxa"/>
            <w:shd w:val="clear" w:color="auto" w:fill="auto"/>
          </w:tcPr>
          <w:p w:rsidR="00D30CBD" w:rsidRPr="00E037F8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9209" w:type="dxa"/>
            <w:gridSpan w:val="4"/>
            <w:shd w:val="clear" w:color="auto" w:fill="auto"/>
          </w:tcPr>
          <w:p w:rsidR="00D30CBD" w:rsidRPr="007D218D" w:rsidRDefault="00D30CBD" w:rsidP="00D30CBD">
            <w:pPr>
              <w:pStyle w:val="af5"/>
              <w:jc w:val="center"/>
            </w:pPr>
            <w:r w:rsidRPr="007D218D">
              <w:rPr>
                <w:b/>
                <w:i/>
              </w:rPr>
              <w:t>Май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  <w:ind w:right="-533"/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церемонии возложения цветов к Мемориалу Славы.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30CBD" w:rsidRPr="005F0879" w:rsidTr="0095180C">
        <w:trPr>
          <w:trHeight w:val="20"/>
        </w:trPr>
        <w:tc>
          <w:tcPr>
            <w:tcW w:w="846" w:type="dxa"/>
            <w:shd w:val="clear" w:color="auto" w:fill="auto"/>
          </w:tcPr>
          <w:p w:rsidR="00D30CBD" w:rsidRPr="007D218D" w:rsidRDefault="00D30CBD" w:rsidP="00D30CBD">
            <w:pPr>
              <w:pStyle w:val="af5"/>
              <w:numPr>
                <w:ilvl w:val="0"/>
                <w:numId w:val="44"/>
              </w:numPr>
              <w:ind w:right="-533"/>
            </w:pPr>
          </w:p>
        </w:tc>
        <w:tc>
          <w:tcPr>
            <w:tcW w:w="4394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всероссийском экологическом субботнике «Зеленая Весна – 2024»</w:t>
            </w:r>
          </w:p>
        </w:tc>
        <w:tc>
          <w:tcPr>
            <w:tcW w:w="1843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D30CBD" w:rsidRPr="005F0879" w:rsidRDefault="00D30CBD" w:rsidP="00D3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B76E1A" w:rsidRPr="005F0879" w:rsidTr="00817D92">
        <w:trPr>
          <w:trHeight w:val="20"/>
        </w:trPr>
        <w:tc>
          <w:tcPr>
            <w:tcW w:w="846" w:type="dxa"/>
            <w:shd w:val="clear" w:color="auto" w:fill="auto"/>
          </w:tcPr>
          <w:p w:rsidR="00B76E1A" w:rsidRPr="007D218D" w:rsidRDefault="00B76E1A" w:rsidP="00B76E1A">
            <w:pPr>
              <w:pStyle w:val="af5"/>
              <w:numPr>
                <w:ilvl w:val="0"/>
                <w:numId w:val="44"/>
              </w:numPr>
              <w:ind w:right="-533"/>
            </w:pPr>
            <w:bookmarkStart w:id="5" w:name="_GoBack" w:colFirst="1" w:colLast="1"/>
          </w:p>
        </w:tc>
        <w:tc>
          <w:tcPr>
            <w:tcW w:w="4394" w:type="dxa"/>
          </w:tcPr>
          <w:p w:rsidR="00B76E1A" w:rsidRPr="00B061C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VI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E608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лучших региональных природоохранных практик «Надёжный партнёр-Экология»</w:t>
            </w:r>
          </w:p>
        </w:tc>
        <w:tc>
          <w:tcPr>
            <w:tcW w:w="1843" w:type="dxa"/>
          </w:tcPr>
          <w:p w:rsidR="00B76E1A" w:rsidRPr="00B061C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76E1A" w:rsidRPr="00B061C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</w:t>
            </w:r>
          </w:p>
          <w:p w:rsidR="00B76E1A" w:rsidRPr="00B061C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C8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bookmarkEnd w:id="5"/>
      <w:tr w:rsidR="00B76E1A" w:rsidRPr="005F0879" w:rsidTr="00E037F8">
        <w:trPr>
          <w:trHeight w:val="20"/>
        </w:trPr>
        <w:tc>
          <w:tcPr>
            <w:tcW w:w="846" w:type="dxa"/>
            <w:shd w:val="clear" w:color="auto" w:fill="auto"/>
          </w:tcPr>
          <w:p w:rsidR="00B76E1A" w:rsidRPr="007D218D" w:rsidRDefault="00B76E1A" w:rsidP="00B76E1A">
            <w:pPr>
              <w:pStyle w:val="af5"/>
              <w:numPr>
                <w:ilvl w:val="0"/>
                <w:numId w:val="44"/>
              </w:numPr>
              <w:ind w:right="-2518"/>
            </w:pPr>
          </w:p>
        </w:tc>
        <w:tc>
          <w:tcPr>
            <w:tcW w:w="4394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зоозащитной акции «Ласковый май – собаку забирай»</w:t>
            </w:r>
          </w:p>
        </w:tc>
        <w:tc>
          <w:tcPr>
            <w:tcW w:w="1843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B76E1A" w:rsidRPr="005F0879" w:rsidTr="00E037F8">
        <w:trPr>
          <w:trHeight w:val="20"/>
        </w:trPr>
        <w:tc>
          <w:tcPr>
            <w:tcW w:w="846" w:type="dxa"/>
            <w:shd w:val="clear" w:color="auto" w:fill="auto"/>
          </w:tcPr>
          <w:p w:rsidR="00B76E1A" w:rsidRPr="007D218D" w:rsidRDefault="00B76E1A" w:rsidP="00B76E1A">
            <w:pPr>
              <w:pStyle w:val="af5"/>
              <w:numPr>
                <w:ilvl w:val="0"/>
                <w:numId w:val="44"/>
              </w:numPr>
              <w:ind w:right="-2518"/>
            </w:pPr>
          </w:p>
        </w:tc>
        <w:tc>
          <w:tcPr>
            <w:tcW w:w="4394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Церемонии открытия Международной экологической акции «Спасти и сохранить» </w:t>
            </w:r>
          </w:p>
        </w:tc>
        <w:tc>
          <w:tcPr>
            <w:tcW w:w="1843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76E1A" w:rsidRPr="00E037F8" w:rsidRDefault="00B76E1A" w:rsidP="00B7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F8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1228DF" w:rsidRDefault="001228DF" w:rsidP="00476711">
      <w:pPr>
        <w:tabs>
          <w:tab w:val="left" w:pos="14700"/>
        </w:tabs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</w:pPr>
    </w:p>
    <w:p w:rsidR="00E037F8" w:rsidRPr="005F0879" w:rsidRDefault="00E037F8" w:rsidP="00476711">
      <w:pPr>
        <w:tabs>
          <w:tab w:val="left" w:pos="14700"/>
        </w:tabs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</w:pPr>
    </w:p>
    <w:p w:rsidR="001228DF" w:rsidRPr="005F0879" w:rsidRDefault="001228DF" w:rsidP="00875440">
      <w:pPr>
        <w:pStyle w:val="1"/>
        <w:rPr>
          <w:rFonts w:eastAsia="Droid Sans Fallback"/>
          <w:b/>
          <w:i/>
          <w:sz w:val="24"/>
          <w:szCs w:val="24"/>
        </w:rPr>
      </w:pPr>
      <w:bookmarkStart w:id="6" w:name="_Toc137569292"/>
      <w:r w:rsidRPr="005F0879">
        <w:rPr>
          <w:rFonts w:eastAsia="Droid Sans Fallback"/>
          <w:b/>
          <w:i/>
          <w:sz w:val="24"/>
          <w:szCs w:val="24"/>
        </w:rPr>
        <w:t>План мероприятий по программе «Летняя экологическая школа»</w:t>
      </w:r>
      <w:bookmarkEnd w:id="6"/>
    </w:p>
    <w:p w:rsidR="001228DF" w:rsidRPr="005F0879" w:rsidRDefault="001228DF" w:rsidP="000B1146">
      <w:pPr>
        <w:widowControl w:val="0"/>
        <w:suppressAutoHyphens/>
        <w:spacing w:after="0" w:line="240" w:lineRule="auto"/>
        <w:ind w:left="2832" w:hanging="2832"/>
        <w:jc w:val="center"/>
        <w:rPr>
          <w:rFonts w:ascii="Arial" w:eastAsia="Droid Sans Fallback" w:hAnsi="Arial" w:cs="Arial"/>
          <w:b/>
          <w:i/>
          <w:kern w:val="2"/>
          <w:sz w:val="24"/>
          <w:szCs w:val="24"/>
          <w:lang w:eastAsia="zh-CN" w:bidi="hi-IN"/>
        </w:rPr>
      </w:pPr>
    </w:p>
    <w:tbl>
      <w:tblPr>
        <w:tblW w:w="935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119"/>
        <w:gridCol w:w="1417"/>
        <w:gridCol w:w="2410"/>
        <w:gridCol w:w="1843"/>
      </w:tblGrid>
      <w:tr w:rsidR="00012957" w:rsidRPr="005F0879" w:rsidTr="00505F64">
        <w:trPr>
          <w:trHeight w:val="715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№ </w:t>
            </w: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12957" w:rsidRPr="00505F64" w:rsidRDefault="00C9788E" w:rsidP="00C978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Сроки</w:t>
            </w:r>
            <w:r w:rsidR="00012957"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проведения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2957" w:rsidRPr="00505F64" w:rsidRDefault="00012957" w:rsidP="000B11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05F64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F7625C" w:rsidRPr="005F0879" w:rsidTr="00505F64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rPr>
                <w:kern w:val="2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Игровая программа в рамках празднования «Дня защиты детей» 1 июня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7625C" w:rsidRPr="005F0879" w:rsidRDefault="00F7625C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г. Ханты – Мансийск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25C" w:rsidRDefault="00F7625C" w:rsidP="00F7625C">
            <w:r w:rsidRPr="00F074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Методист, ПДО </w:t>
            </w:r>
          </w:p>
        </w:tc>
      </w:tr>
      <w:tr w:rsidR="00F7625C" w:rsidRPr="005F0879" w:rsidTr="00505F64">
        <w:trPr>
          <w:jc w:val="center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jc w:val="center"/>
              <w:rPr>
                <w:rFonts w:eastAsia="Droid Sans Fallback" w:cs="Lucida Sans"/>
                <w:kern w:val="2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spacing w:after="0" w:line="240" w:lineRule="auto"/>
              <w:rPr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Выставка контактного минизоопарка в рамках празднования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Дня России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7625C" w:rsidRPr="005F0879" w:rsidRDefault="00F7625C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7625C" w:rsidRPr="005F0879" w:rsidRDefault="00F7625C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г. Ханты – Мансийск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25C" w:rsidRDefault="00F7625C" w:rsidP="00F7625C">
            <w:r w:rsidRPr="00F074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Методист, ПДО </w:t>
            </w:r>
          </w:p>
        </w:tc>
      </w:tr>
      <w:tr w:rsidR="00012957" w:rsidRPr="005F0879" w:rsidTr="00F7625C">
        <w:trPr>
          <w:trHeight w:val="2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7" w:rsidRPr="005F0879" w:rsidRDefault="00012957" w:rsidP="001E3FE1">
            <w:pPr>
              <w:pStyle w:val="af5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ind w:hanging="625"/>
              <w:jc w:val="center"/>
              <w:rPr>
                <w:rFonts w:eastAsia="Droid Sans Fallback" w:cs="Lucida Sans"/>
                <w:iCs/>
                <w:kern w:val="2"/>
                <w:lang w:eastAsia="zh-CN" w:bidi="hi-IN"/>
              </w:rPr>
            </w:pPr>
            <w:proofErr w:type="spellStart"/>
            <w:r w:rsidRPr="005F0879">
              <w:rPr>
                <w:rFonts w:eastAsia="Droid Sans Fallback" w:cs="Lucida Sans"/>
                <w:iCs/>
                <w:kern w:val="2"/>
                <w:lang w:eastAsia="zh-CN" w:bidi="hi-IN"/>
              </w:rPr>
              <w:t>го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7" w:rsidRPr="005F0879" w:rsidRDefault="00012957" w:rsidP="00F762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Э</w:t>
            </w:r>
            <w:r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  <w:t>колого-краеведческая экспедиция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7" w:rsidRPr="00C9788E" w:rsidRDefault="00012957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7" w:rsidRPr="005F0879" w:rsidRDefault="00012957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</w:pPr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Тюменская область, </w:t>
            </w:r>
            <w:proofErr w:type="spellStart"/>
            <w:r w:rsidR="00F7625C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Н</w:t>
            </w:r>
            <w:r w:rsidR="00E037F8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>ижнетавдинский</w:t>
            </w:r>
            <w:proofErr w:type="spellEnd"/>
            <w:r w:rsidRPr="005F0879">
              <w:rPr>
                <w:rFonts w:ascii="Times New Roman" w:eastAsia="Droid Sans Fallback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57" w:rsidRPr="00C9788E" w:rsidRDefault="00F7625C" w:rsidP="00F76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Lucida Sans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ПДО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заведующий центром</w:t>
            </w:r>
          </w:p>
        </w:tc>
      </w:tr>
    </w:tbl>
    <w:p w:rsidR="00EB3FC6" w:rsidRPr="005F0879" w:rsidRDefault="00EB3FC6" w:rsidP="00875440">
      <w:pPr>
        <w:pStyle w:val="1"/>
        <w:rPr>
          <w:b/>
          <w:sz w:val="24"/>
          <w:szCs w:val="24"/>
        </w:rPr>
      </w:pPr>
    </w:p>
    <w:p w:rsidR="00EB3FC6" w:rsidRPr="005F0879" w:rsidRDefault="00EB3FC6" w:rsidP="00875440">
      <w:pPr>
        <w:pStyle w:val="1"/>
        <w:rPr>
          <w:b/>
          <w:bCs/>
          <w:i/>
          <w:sz w:val="24"/>
          <w:szCs w:val="24"/>
        </w:rPr>
      </w:pPr>
      <w:bookmarkStart w:id="7" w:name="_Toc137569293"/>
      <w:r w:rsidRPr="005F0879">
        <w:rPr>
          <w:b/>
          <w:bCs/>
          <w:i/>
          <w:sz w:val="24"/>
          <w:szCs w:val="24"/>
        </w:rPr>
        <w:t>Работа по направлению социальное партнерство</w:t>
      </w:r>
      <w:bookmarkEnd w:id="7"/>
    </w:p>
    <w:p w:rsidR="00EB3FC6" w:rsidRPr="005F0879" w:rsidRDefault="00FE27FD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е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стественнонаучн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направленности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планирует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взаимодейств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внешней средой. Среди социальных субъектов, взаимодействие с которыми во многом определяется жизнь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="00EB3FC6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важное место занимают социальные партнеры. Сейчас наступил такой момент, когда об образовании (в том числе и дополнительном) говорят, как о сфере услуг, употребляя такие понятия, как конкурентоспособность, образовательная услуга, маркетинговые исследования, социальное (образовательное) партнерство, франчайзинг. 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социально-экономические условия в нашей стране требуют и новых форм управления, координации, сотрудничества. Все попытки решить проблемы нашего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современных условиях только за счет средств муниципалитета не могут быть успешными. Увеличение образовательных площадей и недостаточное количество бюджетных средств на нужды учреждения ставит перед учреждением задачу о поиске дополнительных ресурсов, совершенствовании управленческой деятельности. Выход из сложившейся ситуации, по нашему мнению, это работа по одному из перспективных направлений – взаимодействие с социальными партнерами города</w:t>
      </w:r>
      <w:r w:rsidR="002F4864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: общеобразовательные и дошкольные образовательные учреждения, учреждения дополнительного образования, средние и высшие учебные заведения, учреждения культуры и спорта, природоохранные предприятия.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своего круга социальных партнеров и путей сотрудничества с ними можно рассматривать как дополнительный ресурс управления, ресурс развития </w:t>
      </w:r>
      <w:r w:rsidR="00F95E7B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естественнонаучного центра</w:t>
      </w:r>
      <w:r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этого необходимо использовать предшествующий опыт, постоянно вести поиски новых форм сотрудничества, производить анализ и отбор наиболее полезных и эффективных связей.</w:t>
      </w:r>
      <w:r w:rsidR="00FE27FD" w:rsidRPr="005F0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Основная цель социального партнерства</w:t>
      </w:r>
      <w:r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вовлечь как можно больше различных организаций в образовательный процесс и социально-экономическое развитие </w:t>
      </w:r>
      <w:r w:rsidR="00F95E7B"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5F08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3FC6" w:rsidRPr="005F0879" w:rsidRDefault="00EB3FC6" w:rsidP="00EB3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Задача: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 развитие общественного участия в управлении процесса образования через реализацию приоритетных направлений развития.</w:t>
      </w:r>
    </w:p>
    <w:p w:rsidR="00EB3FC6" w:rsidRPr="005F0879" w:rsidRDefault="00EB3FC6" w:rsidP="00EB3F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>Планируемый результат: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и доступности образования в </w:t>
      </w:r>
      <w:r w:rsidR="00F95E7B" w:rsidRPr="005F0879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повышение инвестиционной привлекательности </w:t>
      </w:r>
      <w:r w:rsidR="00F95E7B" w:rsidRPr="005F0879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5F08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3FC6" w:rsidRPr="005F0879" w:rsidRDefault="00EB3FC6" w:rsidP="007E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формирование эффективного рынка образовательных услуг.</w:t>
      </w:r>
    </w:p>
    <w:p w:rsidR="00EB3FC6" w:rsidRPr="005F0879" w:rsidRDefault="00EB3FC6" w:rsidP="00EB3F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Механизмы взаимодействия: 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деятельность;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(социальные, </w:t>
      </w:r>
      <w:proofErr w:type="spellStart"/>
      <w:r w:rsidRPr="005F087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5F0879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проекты);</w:t>
      </w:r>
    </w:p>
    <w:p w:rsidR="00EB3FC6" w:rsidRPr="005F0879" w:rsidRDefault="00EB3FC6" w:rsidP="00F0624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879">
        <w:rPr>
          <w:rFonts w:ascii="Times New Roman" w:eastAsia="Times New Roman" w:hAnsi="Times New Roman" w:cs="Times New Roman"/>
          <w:sz w:val="24"/>
          <w:szCs w:val="24"/>
        </w:rPr>
        <w:t>социально значимые акции.</w:t>
      </w:r>
    </w:p>
    <w:p w:rsidR="00EB3FC6" w:rsidRPr="005F0879" w:rsidRDefault="00EB3FC6" w:rsidP="000B1146">
      <w:pPr>
        <w:pStyle w:val="ac"/>
        <w:spacing w:before="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AF31BE" w:rsidRPr="005F0879" w:rsidRDefault="005F25CF" w:rsidP="00875440">
      <w:pPr>
        <w:pStyle w:val="1"/>
        <w:rPr>
          <w:b/>
          <w:i/>
          <w:sz w:val="24"/>
          <w:szCs w:val="24"/>
        </w:rPr>
      </w:pPr>
      <w:bookmarkStart w:id="8" w:name="_Toc137569294"/>
      <w:r>
        <w:rPr>
          <w:b/>
          <w:i/>
          <w:sz w:val="24"/>
          <w:szCs w:val="24"/>
        </w:rPr>
        <w:t>В</w:t>
      </w:r>
      <w:r w:rsidR="00F37BA7" w:rsidRPr="005F0879">
        <w:rPr>
          <w:b/>
          <w:i/>
          <w:sz w:val="24"/>
          <w:szCs w:val="24"/>
        </w:rPr>
        <w:t>нутренн</w:t>
      </w:r>
      <w:r>
        <w:rPr>
          <w:b/>
          <w:i/>
          <w:sz w:val="24"/>
          <w:szCs w:val="24"/>
        </w:rPr>
        <w:t>ий</w:t>
      </w:r>
      <w:r w:rsidR="00F37BA7" w:rsidRPr="005F0879">
        <w:rPr>
          <w:b/>
          <w:i/>
          <w:sz w:val="24"/>
          <w:szCs w:val="24"/>
        </w:rPr>
        <w:t xml:space="preserve"> контрол</w:t>
      </w:r>
      <w:r>
        <w:rPr>
          <w:b/>
          <w:i/>
          <w:sz w:val="24"/>
          <w:szCs w:val="24"/>
        </w:rPr>
        <w:t>ь</w:t>
      </w:r>
      <w:bookmarkEnd w:id="8"/>
    </w:p>
    <w:p w:rsidR="00C708C0" w:rsidRPr="005F0879" w:rsidRDefault="00C708C0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color w:val="1F497D" w:themeColor="text2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Внутренний контроль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–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это 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главный источник получения информации о состояния образовательного процесса, основных результатов деятельности</w:t>
      </w:r>
      <w:r w:rsidR="00F95E7B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Под внутренни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 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контролем понимается проведение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администрации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учреждения 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ряда мер, охватывающих контроль всех направлений работы. Это 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провер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ки,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наблюдени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, обследовани</w:t>
      </w:r>
      <w:r w:rsidR="00547AF7"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>я в части соблюдения</w:t>
      </w: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нормативно-правовых актов учреждения, а также последствий управленческих решений.</w:t>
      </w:r>
    </w:p>
    <w:p w:rsidR="00EF75A3" w:rsidRPr="005F0879" w:rsidRDefault="00C708C0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sz w:val="24"/>
          <w:szCs w:val="24"/>
        </w:rPr>
        <w:tab/>
        <w:t xml:space="preserve">Основным 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>объектом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внутреннего контроля является педагогическая деятельность.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ab/>
        <w:t xml:space="preserve">Основным 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предметом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>внутреннего</w:t>
      </w:r>
      <w:r w:rsidRPr="005F08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>контроля является соответст</w:t>
      </w:r>
      <w:r w:rsidR="008D559D" w:rsidRPr="005F0879">
        <w:rPr>
          <w:rFonts w:ascii="Times New Roman" w:hAnsi="Times New Roman" w:cs="Times New Roman"/>
          <w:b w:val="0"/>
          <w:sz w:val="24"/>
          <w:szCs w:val="24"/>
        </w:rPr>
        <w:t>вие результатов их деятельности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результатам предусмотренных </w:t>
      </w:r>
      <w:r w:rsidR="005F25CF">
        <w:rPr>
          <w:rFonts w:ascii="Times New Roman" w:hAnsi="Times New Roman" w:cs="Times New Roman"/>
          <w:b w:val="0"/>
          <w:sz w:val="24"/>
          <w:szCs w:val="24"/>
        </w:rPr>
        <w:t>планом</w:t>
      </w:r>
      <w:r w:rsidR="00116832" w:rsidRPr="005F0879">
        <w:rPr>
          <w:rFonts w:ascii="Times New Roman" w:hAnsi="Times New Roman" w:cs="Times New Roman"/>
          <w:b w:val="0"/>
          <w:sz w:val="24"/>
          <w:szCs w:val="24"/>
        </w:rPr>
        <w:t xml:space="preserve"> работы</w:t>
      </w:r>
      <w:r w:rsidR="008D559D" w:rsidRPr="005F0879">
        <w:rPr>
          <w:rFonts w:ascii="Times New Roman" w:hAnsi="Times New Roman" w:cs="Times New Roman"/>
          <w:b w:val="0"/>
          <w:sz w:val="24"/>
          <w:szCs w:val="24"/>
        </w:rPr>
        <w:t xml:space="preserve"> учреждения,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а также </w:t>
      </w:r>
      <w:r w:rsidR="00116832" w:rsidRPr="005F0879">
        <w:rPr>
          <w:rFonts w:ascii="Times New Roman" w:hAnsi="Times New Roman" w:cs="Times New Roman"/>
          <w:b w:val="0"/>
          <w:sz w:val="24"/>
          <w:szCs w:val="24"/>
        </w:rPr>
        <w:t>приказам</w:t>
      </w:r>
      <w:r w:rsidRPr="005F0879">
        <w:rPr>
          <w:rFonts w:ascii="Times New Roman" w:hAnsi="Times New Roman" w:cs="Times New Roman"/>
          <w:b w:val="0"/>
          <w:sz w:val="24"/>
          <w:szCs w:val="24"/>
        </w:rPr>
        <w:t xml:space="preserve"> по учреждению и решениям административных, методических и педагогических советов (о приоритетах учреждения, о реализации образовательных программ, инновационных проектов, учебных планов, планов к</w:t>
      </w:r>
      <w:r w:rsidR="00547AF7" w:rsidRPr="005F0879">
        <w:rPr>
          <w:rFonts w:ascii="Times New Roman" w:hAnsi="Times New Roman" w:cs="Times New Roman"/>
          <w:b w:val="0"/>
          <w:sz w:val="24"/>
          <w:szCs w:val="24"/>
        </w:rPr>
        <w:t>ультурно-массовой работы и др.)</w:t>
      </w:r>
      <w:r w:rsidR="00A22F74" w:rsidRPr="005F08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57CC" w:rsidRPr="005F0879">
        <w:rPr>
          <w:rFonts w:ascii="Times New Roman" w:hAnsi="Times New Roman" w:cs="Times New Roman"/>
          <w:b w:val="0"/>
          <w:sz w:val="24"/>
          <w:szCs w:val="24"/>
        </w:rPr>
        <w:t>Особое внимание уделяется систем</w:t>
      </w:r>
      <w:r w:rsidR="00ED7DEA" w:rsidRPr="005F0879">
        <w:rPr>
          <w:rFonts w:ascii="Times New Roman" w:hAnsi="Times New Roman" w:cs="Times New Roman"/>
          <w:b w:val="0"/>
          <w:sz w:val="24"/>
          <w:szCs w:val="24"/>
        </w:rPr>
        <w:t>е</w:t>
      </w:r>
      <w:r w:rsidR="004E57CC" w:rsidRPr="005F0879">
        <w:rPr>
          <w:rFonts w:ascii="Times New Roman" w:hAnsi="Times New Roman" w:cs="Times New Roman"/>
          <w:b w:val="0"/>
          <w:sz w:val="24"/>
          <w:szCs w:val="24"/>
        </w:rPr>
        <w:t xml:space="preserve"> ПДО.</w:t>
      </w:r>
    </w:p>
    <w:p w:rsidR="00EF75A3" w:rsidRPr="005F0879" w:rsidRDefault="00912C1C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/>
          <w:iCs/>
          <w:sz w:val="24"/>
          <w:szCs w:val="24"/>
        </w:rPr>
        <w:t>Цель внутреннего контроля: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>совершенствование уровня образовательной деятельности;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 повышение </w:t>
      </w:r>
      <w:r w:rsidR="00547AF7"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профессионального </w:t>
      </w: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мастерства педагогов; </w:t>
      </w:r>
    </w:p>
    <w:p w:rsidR="0068360E" w:rsidRPr="005F0879" w:rsidRDefault="0068360E" w:rsidP="007E2146">
      <w:pPr>
        <w:pStyle w:val="ac"/>
        <w:numPr>
          <w:ilvl w:val="1"/>
          <w:numId w:val="7"/>
        </w:numPr>
        <w:tabs>
          <w:tab w:val="clear" w:pos="1440"/>
          <w:tab w:val="num" w:pos="426"/>
        </w:tabs>
        <w:spacing w:before="0"/>
        <w:ind w:hanging="129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 повышение качества образования </w:t>
      </w:r>
      <w:r w:rsidR="002F4864" w:rsidRPr="005F0879">
        <w:rPr>
          <w:rFonts w:ascii="Times New Roman" w:hAnsi="Times New Roman" w:cs="Times New Roman"/>
          <w:b w:val="0"/>
          <w:iCs/>
          <w:sz w:val="24"/>
          <w:szCs w:val="24"/>
        </w:rPr>
        <w:t>обучающихся</w:t>
      </w: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>.</w:t>
      </w:r>
    </w:p>
    <w:p w:rsidR="00912C1C" w:rsidRPr="005F0879" w:rsidRDefault="00547AF7" w:rsidP="000B1146">
      <w:pPr>
        <w:pStyle w:val="ac"/>
        <w:spacing w:befor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/>
          <w:sz w:val="24"/>
          <w:szCs w:val="24"/>
        </w:rPr>
        <w:t>Задачи</w:t>
      </w:r>
      <w:r w:rsidR="00912C1C" w:rsidRPr="005F0879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осуществление контроля над исполнением законодательства в области образования;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выявление случаев нарушений и неисполнения законодательных и иных нормативных правовых актов и принятие мер по их пресечению;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причин, лежащих в основе нарушений, принятие решений по их предупреждению;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и экспертная оценка эффективности результатов деятельности педагогических работников;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инструктирование должностных лиц по вопросам применения действующих в образовании норм и правил;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анализ результатов реализации приказов и распоряжений; </w:t>
      </w:r>
    </w:p>
    <w:p w:rsidR="00C708C0" w:rsidRPr="005F0879" w:rsidRDefault="00C708C0" w:rsidP="007E2146">
      <w:pPr>
        <w:pStyle w:val="ac"/>
        <w:numPr>
          <w:ilvl w:val="1"/>
          <w:numId w:val="8"/>
        </w:numPr>
        <w:spacing w:before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879">
        <w:rPr>
          <w:rFonts w:ascii="Times New Roman" w:hAnsi="Times New Roman" w:cs="Times New Roman"/>
          <w:b w:val="0"/>
          <w:iCs/>
          <w:sz w:val="24"/>
          <w:szCs w:val="24"/>
        </w:rPr>
        <w:t xml:space="preserve">оказание методической помощи педагогическим работникам в процессе контроля. </w:t>
      </w:r>
    </w:p>
    <w:p w:rsidR="00C708C0" w:rsidRPr="005F0879" w:rsidRDefault="00C708C0" w:rsidP="000B1146">
      <w:pPr>
        <w:pStyle w:val="ac"/>
        <w:spacing w:before="0"/>
        <w:ind w:left="426" w:hanging="284"/>
        <w:jc w:val="both"/>
        <w:rPr>
          <w:rFonts w:ascii="Times New Roman" w:hAnsi="Times New Roman" w:cs="Times New Roman"/>
          <w:b w:val="0"/>
          <w:i/>
          <w:color w:val="1F497D" w:themeColor="text2"/>
          <w:sz w:val="24"/>
          <w:szCs w:val="24"/>
        </w:rPr>
      </w:pPr>
    </w:p>
    <w:p w:rsidR="00912C1C" w:rsidRPr="005F0879" w:rsidRDefault="00547AF7" w:rsidP="000B1146">
      <w:pPr>
        <w:pStyle w:val="ac"/>
        <w:spacing w:before="0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9" w:name="_Toc31198874"/>
      <w:bookmarkStart w:id="10" w:name="_Toc74068193"/>
      <w:bookmarkStart w:id="11" w:name="_Toc105507071"/>
      <w:bookmarkStart w:id="12" w:name="_Toc106725206"/>
      <w:bookmarkStart w:id="13" w:name="_Toc137569295"/>
      <w:r w:rsidRPr="005F0879">
        <w:rPr>
          <w:rFonts w:ascii="Times New Roman" w:hAnsi="Times New Roman" w:cs="Times New Roman"/>
          <w:i/>
          <w:sz w:val="24"/>
          <w:szCs w:val="24"/>
        </w:rPr>
        <w:t>План работы внутреннего контроля</w:t>
      </w:r>
      <w:bookmarkEnd w:id="9"/>
      <w:bookmarkEnd w:id="10"/>
      <w:bookmarkEnd w:id="11"/>
      <w:bookmarkEnd w:id="12"/>
      <w:bookmarkEnd w:id="13"/>
    </w:p>
    <w:p w:rsidR="006E20EE" w:rsidRPr="005F0879" w:rsidRDefault="006E20EE" w:rsidP="000B1146">
      <w:pPr>
        <w:pStyle w:val="ac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d"/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4957"/>
        <w:gridCol w:w="2176"/>
        <w:gridCol w:w="2076"/>
      </w:tblGrid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Содержание контроля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center"/>
              <w:rPr>
                <w:b/>
                <w:i/>
                <w:sz w:val="24"/>
                <w:szCs w:val="24"/>
              </w:rPr>
            </w:pPr>
            <w:r w:rsidRPr="005F0879">
              <w:rPr>
                <w:b/>
                <w:i/>
                <w:sz w:val="24"/>
                <w:szCs w:val="24"/>
              </w:rPr>
              <w:t>Объект контроля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Санитарно-гигиенический режим и техника безопасности труда: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санитарное состояние кабинетов;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соблюдение пожарной безопасности, выполнение противопожарных мероприятий и предупреждение чрезвычайных ситуаций;</w:t>
            </w:r>
          </w:p>
          <w:p w:rsidR="00F95E7B" w:rsidRPr="005F0879" w:rsidRDefault="00F95E7B" w:rsidP="005F0879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инвентаризация основных средств и состояние финансово-хозяйственной документации;</w:t>
            </w:r>
          </w:p>
          <w:p w:rsidR="00F95E7B" w:rsidRPr="005F0879" w:rsidRDefault="00F95E7B" w:rsidP="00505F64">
            <w:pPr>
              <w:pStyle w:val="af5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3" w:right="50" w:hanging="284"/>
              <w:jc w:val="both"/>
            </w:pPr>
            <w:r w:rsidRPr="005F0879">
              <w:t>составление расписания работы объединений.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Образовательные площади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 xml:space="preserve">Контроль движения </w:t>
            </w:r>
            <w:r w:rsidR="002F4864" w:rsidRPr="005F0879">
              <w:rPr>
                <w:sz w:val="24"/>
                <w:szCs w:val="24"/>
              </w:rPr>
              <w:t>обучающихся</w:t>
            </w:r>
            <w:r w:rsidRPr="005F0879">
              <w:rPr>
                <w:sz w:val="24"/>
                <w:szCs w:val="24"/>
              </w:rPr>
              <w:t>, сохранность контингента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F95E7B" w:rsidP="001E3FE1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объединения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5F0879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Контроль ведения документации ПДО с целью определения системы работы: журналы, программы, УМК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F95E7B" w:rsidP="00BB7801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декабрь, март,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 xml:space="preserve">Все педагоги </w:t>
            </w:r>
          </w:p>
        </w:tc>
      </w:tr>
      <w:tr w:rsidR="00F95E7B" w:rsidRPr="005F0879" w:rsidTr="005F25CF">
        <w:trPr>
          <w:trHeight w:val="447"/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lastRenderedPageBreak/>
              <w:t>Анализ проведения промежуточной и итоговой аттестации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5F25CF" w:rsidP="005F25CF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F95E7B" w:rsidRPr="005F0879">
              <w:rPr>
                <w:sz w:val="24"/>
                <w:szCs w:val="24"/>
              </w:rPr>
              <w:t>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объединения</w:t>
            </w: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5F25CF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Контроль выпол</w:t>
            </w:r>
            <w:r w:rsidR="005F25CF">
              <w:rPr>
                <w:sz w:val="24"/>
                <w:szCs w:val="24"/>
              </w:rPr>
              <w:t xml:space="preserve">нения образовательных программ </w:t>
            </w:r>
            <w:r w:rsidRPr="005F0879">
              <w:rPr>
                <w:sz w:val="24"/>
                <w:szCs w:val="24"/>
              </w:rPr>
              <w:t>с целью проверки соответствия тематики занятия календарно-тематическому графику программы и полноты реализации программы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педагоги</w:t>
            </w:r>
          </w:p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</w:p>
        </w:tc>
      </w:tr>
      <w:tr w:rsidR="00F95E7B" w:rsidRPr="005F0879" w:rsidTr="005F25CF">
        <w:trPr>
          <w:jc w:val="center"/>
        </w:trPr>
        <w:tc>
          <w:tcPr>
            <w:tcW w:w="4957" w:type="dxa"/>
            <w:shd w:val="clear" w:color="auto" w:fill="auto"/>
          </w:tcPr>
          <w:p w:rsidR="00F95E7B" w:rsidRPr="005F0879" w:rsidRDefault="00F95E7B" w:rsidP="005F25CF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Контроль повышения обр</w:t>
            </w:r>
            <w:r w:rsidR="005F25CF">
              <w:rPr>
                <w:sz w:val="24"/>
                <w:szCs w:val="24"/>
              </w:rPr>
              <w:t xml:space="preserve">азовательного уровня ПДО через </w:t>
            </w:r>
            <w:r w:rsidRPr="005F0879">
              <w:rPr>
                <w:sz w:val="24"/>
                <w:szCs w:val="24"/>
              </w:rPr>
              <w:t>курсов</w:t>
            </w:r>
            <w:r w:rsidR="005F25CF">
              <w:rPr>
                <w:sz w:val="24"/>
                <w:szCs w:val="24"/>
              </w:rPr>
              <w:t>ую</w:t>
            </w:r>
            <w:r w:rsidRPr="005F0879">
              <w:rPr>
                <w:sz w:val="24"/>
                <w:szCs w:val="24"/>
              </w:rPr>
              <w:t xml:space="preserve"> переподготовк</w:t>
            </w:r>
            <w:r w:rsidR="005F25CF">
              <w:rPr>
                <w:sz w:val="24"/>
                <w:szCs w:val="24"/>
              </w:rPr>
              <w:t xml:space="preserve">у, </w:t>
            </w:r>
            <w:r w:rsidRPr="005F0879">
              <w:rPr>
                <w:sz w:val="24"/>
                <w:szCs w:val="24"/>
              </w:rPr>
              <w:t>самообразование</w:t>
            </w:r>
            <w:r w:rsidR="005F0879" w:rsidRPr="005F0879">
              <w:rPr>
                <w:sz w:val="24"/>
                <w:szCs w:val="24"/>
              </w:rPr>
              <w:t>.</w:t>
            </w:r>
          </w:p>
        </w:tc>
        <w:tc>
          <w:tcPr>
            <w:tcW w:w="21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октябрь,</w:t>
            </w:r>
          </w:p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декабрь,</w:t>
            </w:r>
          </w:p>
          <w:p w:rsidR="00F95E7B" w:rsidRPr="005F0879" w:rsidRDefault="005F25CF" w:rsidP="005F25CF">
            <w:pPr>
              <w:autoSpaceDE w:val="0"/>
              <w:autoSpaceDN w:val="0"/>
              <w:adjustRightInd w:val="0"/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май</w:t>
            </w:r>
          </w:p>
        </w:tc>
        <w:tc>
          <w:tcPr>
            <w:tcW w:w="2076" w:type="dxa"/>
            <w:shd w:val="clear" w:color="auto" w:fill="auto"/>
          </w:tcPr>
          <w:p w:rsidR="00F95E7B" w:rsidRPr="005F0879" w:rsidRDefault="00F95E7B" w:rsidP="000B1146">
            <w:pPr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</w:p>
          <w:p w:rsidR="00F95E7B" w:rsidRPr="005F0879" w:rsidRDefault="00F95E7B" w:rsidP="000B1146">
            <w:pPr>
              <w:widowControl w:val="0"/>
              <w:autoSpaceDE w:val="0"/>
              <w:autoSpaceDN w:val="0"/>
              <w:adjustRightInd w:val="0"/>
              <w:ind w:right="50"/>
              <w:rPr>
                <w:sz w:val="24"/>
                <w:szCs w:val="24"/>
              </w:rPr>
            </w:pPr>
            <w:r w:rsidRPr="005F0879">
              <w:rPr>
                <w:sz w:val="24"/>
                <w:szCs w:val="24"/>
              </w:rPr>
              <w:t>Все педагоги</w:t>
            </w:r>
          </w:p>
        </w:tc>
      </w:tr>
    </w:tbl>
    <w:p w:rsidR="00AF31BE" w:rsidRPr="005F0879" w:rsidRDefault="00AF31BE" w:rsidP="000B1146">
      <w:pPr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:rsidR="00807B32" w:rsidRPr="005F0879" w:rsidRDefault="00807B32" w:rsidP="000B1146">
      <w:pPr>
        <w:pStyle w:val="1"/>
        <w:rPr>
          <w:b/>
          <w:bCs/>
          <w:i/>
          <w:snapToGrid w:val="0"/>
          <w:sz w:val="24"/>
          <w:szCs w:val="24"/>
        </w:rPr>
      </w:pPr>
      <w:bookmarkStart w:id="14" w:name="_Toc74068194"/>
      <w:bookmarkStart w:id="15" w:name="_Toc137569296"/>
      <w:r w:rsidRPr="005F0879">
        <w:rPr>
          <w:b/>
          <w:bCs/>
          <w:i/>
          <w:snapToGrid w:val="0"/>
          <w:sz w:val="24"/>
          <w:szCs w:val="24"/>
        </w:rPr>
        <w:t>Работа с родителями</w:t>
      </w:r>
      <w:bookmarkEnd w:id="14"/>
      <w:bookmarkEnd w:id="15"/>
    </w:p>
    <w:p w:rsidR="0068360E" w:rsidRPr="005F0879" w:rsidRDefault="00E06E12" w:rsidP="002F4864">
      <w:pPr>
        <w:pStyle w:val="ac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="0068360E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Для создания оптимальных условий и установления доверительных и партнерских отношений на базе </w:t>
      </w:r>
      <w:r w:rsidR="00F95E7B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центра</w:t>
      </w:r>
      <w:r w:rsidR="0068360E" w:rsidRPr="005F0879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разработана система взаимодействия с родителями. Вовлечение семьи в единое образовательное пространство достигается различными методами и формами работы. </w:t>
      </w:r>
    </w:p>
    <w:p w:rsidR="0068360E" w:rsidRPr="005F0879" w:rsidRDefault="0068360E" w:rsidP="005F25CF">
      <w:pPr>
        <w:tabs>
          <w:tab w:val="num" w:pos="5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F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F08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Цели работы с родителями: </w:t>
      </w:r>
      <w:r w:rsidRPr="005F087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</w:tabs>
        <w:ind w:left="0" w:firstLine="0"/>
        <w:jc w:val="both"/>
      </w:pPr>
      <w:r w:rsidRPr="005F0879">
        <w:t>оказание психолого-пе</w:t>
      </w:r>
      <w:r w:rsidR="002F4864" w:rsidRPr="005F0879">
        <w:t xml:space="preserve">дагогической помощи родителям; 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повышение педагогической культуры родителей в области воспитания детей;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развитие новых форм общественно-семейного взаимодействия;</w:t>
      </w:r>
    </w:p>
    <w:p w:rsidR="0068360E" w:rsidRPr="005F0879" w:rsidRDefault="0068360E" w:rsidP="005F25CF">
      <w:pPr>
        <w:pStyle w:val="af5"/>
        <w:numPr>
          <w:ilvl w:val="0"/>
          <w:numId w:val="9"/>
        </w:numPr>
        <w:tabs>
          <w:tab w:val="num" w:pos="540"/>
          <w:tab w:val="num" w:pos="1830"/>
        </w:tabs>
        <w:ind w:left="0" w:firstLine="0"/>
        <w:jc w:val="both"/>
      </w:pPr>
      <w:r w:rsidRPr="005F0879">
        <w:t>обогащение семейного досуга культурными мероприятиями.</w:t>
      </w:r>
    </w:p>
    <w:p w:rsidR="005F0879" w:rsidRPr="005F0879" w:rsidRDefault="005F0879" w:rsidP="005F25CF">
      <w:pPr>
        <w:pStyle w:val="af5"/>
        <w:ind w:left="0"/>
        <w:jc w:val="center"/>
        <w:rPr>
          <w:i/>
        </w:rPr>
      </w:pPr>
    </w:p>
    <w:p w:rsidR="005F25CF" w:rsidRDefault="0068360E" w:rsidP="005F25CF">
      <w:pPr>
        <w:pStyle w:val="2"/>
        <w:jc w:val="center"/>
        <w:rPr>
          <w:b/>
          <w:bCs/>
          <w:i/>
          <w:snapToGrid w:val="0"/>
          <w:sz w:val="24"/>
          <w:szCs w:val="24"/>
        </w:rPr>
      </w:pPr>
      <w:bookmarkStart w:id="16" w:name="_Toc31198876"/>
      <w:bookmarkStart w:id="17" w:name="_Toc106725208"/>
      <w:bookmarkStart w:id="18" w:name="_Toc137569297"/>
      <w:r w:rsidRPr="005F0879">
        <w:rPr>
          <w:b/>
          <w:bCs/>
          <w:i/>
          <w:snapToGrid w:val="0"/>
          <w:sz w:val="24"/>
          <w:szCs w:val="24"/>
        </w:rPr>
        <w:t>План работы с родителями</w:t>
      </w:r>
      <w:bookmarkEnd w:id="16"/>
      <w:bookmarkEnd w:id="17"/>
      <w:bookmarkEnd w:id="18"/>
    </w:p>
    <w:p w:rsidR="005F25CF" w:rsidRPr="005F25CF" w:rsidRDefault="005F25CF" w:rsidP="005F25CF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0"/>
        <w:gridCol w:w="5178"/>
        <w:gridCol w:w="1378"/>
        <w:gridCol w:w="2239"/>
      </w:tblGrid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№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Мероприятие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D559D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С</w:t>
            </w:r>
            <w:r w:rsidR="00807B32"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роки</w:t>
            </w: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D559D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О</w:t>
            </w:r>
            <w:r w:rsidR="00807B32"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>тветственный</w:t>
            </w:r>
            <w:r w:rsidRPr="005F0879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</w:tc>
      </w:tr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Проведение Дней открытых дверей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F7625C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Методист, ПДО</w:t>
            </w:r>
          </w:p>
        </w:tc>
      </w:tr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Привлечение родителей к участию в мероприятиях</w:t>
            </w:r>
            <w:r w:rsidR="00F95E7B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центра</w:t>
            </w: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походах, экскурсиях, </w:t>
            </w:r>
            <w:r w:rsidR="005F0879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экспедициях.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F7625C" w:rsidP="005F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Методист, ПДО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Индивидуальная работа с родителями</w:t>
            </w:r>
            <w:r w:rsidR="0087544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консультации</w:t>
            </w:r>
            <w:r w:rsidR="005F0879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07B32" w:rsidP="005F25CF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F7625C" w:rsidP="005F25CF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Заведующий центром</w:t>
            </w:r>
            <w:r w:rsidR="0087544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ПДО</w:t>
            </w:r>
          </w:p>
        </w:tc>
      </w:tr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E52E17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875440" w:rsidP="00875440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Сотрудничество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по организации </w:t>
            </w:r>
            <w:r w:rsidR="002640B0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«Летней экологической школы</w:t>
            </w:r>
            <w:r w:rsidR="00807B32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5F0879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F7625C" w:rsidP="000B1146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Июль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B32" w:rsidRPr="005F0879" w:rsidRDefault="00F7625C" w:rsidP="00F7625C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</w:t>
            </w:r>
            <w:r w:rsidR="00E52E17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ачальники</w:t>
            </w:r>
            <w:r w:rsidR="00866FB1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экспедиций</w:t>
            </w:r>
          </w:p>
        </w:tc>
      </w:tr>
      <w:tr w:rsidR="00875440" w:rsidRPr="005F0879" w:rsidTr="00F762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E52E17" w:rsidP="000B1146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8D559D" w:rsidP="00E52E17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Размещение актуальной информации о работе </w:t>
            </w:r>
            <w:r w:rsidR="00E52E17"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центра.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8D559D" w:rsidP="000B1146">
            <w:pPr>
              <w:tabs>
                <w:tab w:val="left" w:pos="1315"/>
              </w:tabs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F08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9D" w:rsidRPr="005F0879" w:rsidRDefault="00F7625C" w:rsidP="00875440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Заведующий центром</w:t>
            </w:r>
          </w:p>
        </w:tc>
      </w:tr>
    </w:tbl>
    <w:p w:rsidR="0068360E" w:rsidRPr="005F0879" w:rsidRDefault="0068360E" w:rsidP="00601CDE">
      <w:pPr>
        <w:tabs>
          <w:tab w:val="left" w:pos="2993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8360E" w:rsidRPr="005F0879" w:rsidSect="002B563D">
      <w:footerReference w:type="default" r:id="rId10"/>
      <w:pgSz w:w="11906" w:h="16838"/>
      <w:pgMar w:top="709" w:right="113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F0" w:rsidRDefault="001266F0" w:rsidP="008E02A3">
      <w:pPr>
        <w:spacing w:after="0" w:line="240" w:lineRule="auto"/>
      </w:pPr>
      <w:r>
        <w:separator/>
      </w:r>
    </w:p>
  </w:endnote>
  <w:endnote w:type="continuationSeparator" w:id="0">
    <w:p w:rsidR="001266F0" w:rsidRDefault="001266F0" w:rsidP="008E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11512"/>
      <w:docPartObj>
        <w:docPartGallery w:val="Page Numbers (Bottom of Page)"/>
        <w:docPartUnique/>
      </w:docPartObj>
    </w:sdtPr>
    <w:sdtContent>
      <w:p w:rsidR="00E037F8" w:rsidRDefault="00E037F8" w:rsidP="00601CDE">
        <w:pPr>
          <w:pStyle w:val="a9"/>
          <w:jc w:val="center"/>
        </w:pPr>
        <w:r w:rsidRPr="0094274D">
          <w:rPr>
            <w:i/>
            <w:sz w:val="22"/>
          </w:rPr>
          <w:t xml:space="preserve">План работы </w:t>
        </w:r>
        <w:r>
          <w:rPr>
            <w:i/>
            <w:sz w:val="22"/>
          </w:rPr>
          <w:t>центра естественнонаучной направленности МБУДО «МУК» 2</w:t>
        </w:r>
        <w:r w:rsidRPr="0094274D">
          <w:rPr>
            <w:i/>
            <w:sz w:val="22"/>
          </w:rPr>
          <w:t>0</w:t>
        </w:r>
        <w:r>
          <w:rPr>
            <w:i/>
            <w:sz w:val="22"/>
          </w:rPr>
          <w:t>23-</w:t>
        </w:r>
        <w:r w:rsidRPr="0094274D">
          <w:rPr>
            <w:i/>
            <w:sz w:val="22"/>
          </w:rPr>
          <w:t>20</w:t>
        </w:r>
        <w:r w:rsidRPr="00601CDE">
          <w:rPr>
            <w:i/>
            <w:sz w:val="22"/>
          </w:rPr>
          <w:t>2</w:t>
        </w:r>
        <w:r>
          <w:rPr>
            <w:i/>
            <w:sz w:val="22"/>
          </w:rPr>
          <w:t>4</w:t>
        </w:r>
        <w:r w:rsidRPr="0094274D">
          <w:rPr>
            <w:i/>
            <w:sz w:val="22"/>
          </w:rPr>
          <w:t xml:space="preserve"> </w:t>
        </w:r>
        <w:proofErr w:type="spellStart"/>
        <w:r>
          <w:rPr>
            <w:i/>
            <w:sz w:val="22"/>
          </w:rPr>
          <w:t>уч.год</w:t>
        </w:r>
        <w:proofErr w:type="spellEnd"/>
        <w:r w:rsidRPr="0094274D">
          <w:rPr>
            <w:i/>
            <w:sz w:val="22"/>
          </w:rPr>
          <w:t xml:space="preserve">      </w:t>
        </w:r>
        <w:r w:rsidRPr="0094274D">
          <w:rPr>
            <w:i/>
            <w:sz w:val="22"/>
          </w:rPr>
          <w:fldChar w:fldCharType="begin"/>
        </w:r>
        <w:r w:rsidRPr="0094274D">
          <w:rPr>
            <w:i/>
            <w:sz w:val="22"/>
          </w:rPr>
          <w:instrText>PAGE   \* MERGEFORMAT</w:instrText>
        </w:r>
        <w:r w:rsidRPr="0094274D">
          <w:rPr>
            <w:i/>
            <w:sz w:val="22"/>
          </w:rPr>
          <w:fldChar w:fldCharType="separate"/>
        </w:r>
        <w:r w:rsidR="001F6C5B">
          <w:rPr>
            <w:i/>
            <w:noProof/>
            <w:sz w:val="22"/>
          </w:rPr>
          <w:t>10</w:t>
        </w:r>
        <w:r w:rsidRPr="0094274D">
          <w:rPr>
            <w:i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F0" w:rsidRDefault="001266F0" w:rsidP="008E02A3">
      <w:pPr>
        <w:spacing w:after="0" w:line="240" w:lineRule="auto"/>
      </w:pPr>
      <w:r>
        <w:separator/>
      </w:r>
    </w:p>
  </w:footnote>
  <w:footnote w:type="continuationSeparator" w:id="0">
    <w:p w:rsidR="001266F0" w:rsidRDefault="001266F0" w:rsidP="008E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1401368"/>
    <w:multiLevelType w:val="hybridMultilevel"/>
    <w:tmpl w:val="B6B6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2E1"/>
    <w:multiLevelType w:val="multilevel"/>
    <w:tmpl w:val="087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B7440"/>
    <w:multiLevelType w:val="hybridMultilevel"/>
    <w:tmpl w:val="A3D83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0081A"/>
    <w:multiLevelType w:val="hybridMultilevel"/>
    <w:tmpl w:val="FD6EE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A3A16"/>
    <w:multiLevelType w:val="hybridMultilevel"/>
    <w:tmpl w:val="5920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C1B3B"/>
    <w:multiLevelType w:val="hybridMultilevel"/>
    <w:tmpl w:val="73063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12CFF"/>
    <w:multiLevelType w:val="hybridMultilevel"/>
    <w:tmpl w:val="01022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E7203"/>
    <w:multiLevelType w:val="hybridMultilevel"/>
    <w:tmpl w:val="5DB0AA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24906"/>
    <w:multiLevelType w:val="hybridMultilevel"/>
    <w:tmpl w:val="5CEEB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A329F"/>
    <w:multiLevelType w:val="hybridMultilevel"/>
    <w:tmpl w:val="7E76D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64CDF"/>
    <w:multiLevelType w:val="hybridMultilevel"/>
    <w:tmpl w:val="24F8BE72"/>
    <w:lvl w:ilvl="0" w:tplc="A2EA67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F4F5D"/>
    <w:multiLevelType w:val="hybridMultilevel"/>
    <w:tmpl w:val="73F6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F024A"/>
    <w:multiLevelType w:val="hybridMultilevel"/>
    <w:tmpl w:val="5E4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554"/>
    <w:multiLevelType w:val="hybridMultilevel"/>
    <w:tmpl w:val="F954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163B35"/>
    <w:multiLevelType w:val="hybridMultilevel"/>
    <w:tmpl w:val="46F4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D0FC1"/>
    <w:multiLevelType w:val="hybridMultilevel"/>
    <w:tmpl w:val="1FFC8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74591"/>
    <w:multiLevelType w:val="hybridMultilevel"/>
    <w:tmpl w:val="D6007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EB7051B"/>
    <w:multiLevelType w:val="hybridMultilevel"/>
    <w:tmpl w:val="DC822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C02BBD"/>
    <w:multiLevelType w:val="hybridMultilevel"/>
    <w:tmpl w:val="6CF209E6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24D12CD1"/>
    <w:multiLevelType w:val="multilevel"/>
    <w:tmpl w:val="1B5CFD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B25A63"/>
    <w:multiLevelType w:val="hybridMultilevel"/>
    <w:tmpl w:val="04F8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3250A0"/>
    <w:multiLevelType w:val="hybridMultilevel"/>
    <w:tmpl w:val="7FD21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CD17B97"/>
    <w:multiLevelType w:val="hybridMultilevel"/>
    <w:tmpl w:val="5DBC9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C77068"/>
    <w:multiLevelType w:val="multilevel"/>
    <w:tmpl w:val="2D9286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203456"/>
    <w:multiLevelType w:val="hybridMultilevel"/>
    <w:tmpl w:val="0D9A0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F4448"/>
    <w:multiLevelType w:val="hybridMultilevel"/>
    <w:tmpl w:val="7E7247D6"/>
    <w:lvl w:ilvl="0" w:tplc="21924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444210"/>
    <w:multiLevelType w:val="hybridMultilevel"/>
    <w:tmpl w:val="04F81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ACF1911"/>
    <w:multiLevelType w:val="hybridMultilevel"/>
    <w:tmpl w:val="659A213A"/>
    <w:lvl w:ilvl="0" w:tplc="A3C4088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BB92C31"/>
    <w:multiLevelType w:val="hybridMultilevel"/>
    <w:tmpl w:val="11BE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C3966"/>
    <w:multiLevelType w:val="hybridMultilevel"/>
    <w:tmpl w:val="1920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D66FD"/>
    <w:multiLevelType w:val="hybridMultilevel"/>
    <w:tmpl w:val="5E4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06B7A"/>
    <w:multiLevelType w:val="hybridMultilevel"/>
    <w:tmpl w:val="EB7A314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72983"/>
    <w:multiLevelType w:val="hybridMultilevel"/>
    <w:tmpl w:val="1920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939F7"/>
    <w:multiLevelType w:val="hybridMultilevel"/>
    <w:tmpl w:val="F1EA3DFE"/>
    <w:lvl w:ilvl="0" w:tplc="B490AF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2D0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2FE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6E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EA7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C18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2C9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0F3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F649A"/>
    <w:multiLevelType w:val="hybridMultilevel"/>
    <w:tmpl w:val="631E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578CD"/>
    <w:multiLevelType w:val="hybridMultilevel"/>
    <w:tmpl w:val="2E9A28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7D70059"/>
    <w:multiLevelType w:val="hybridMultilevel"/>
    <w:tmpl w:val="257438F6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3" w15:restartNumberingAfterBreak="0">
    <w:nsid w:val="69676629"/>
    <w:multiLevelType w:val="hybridMultilevel"/>
    <w:tmpl w:val="DDFA5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726A9"/>
    <w:multiLevelType w:val="hybridMultilevel"/>
    <w:tmpl w:val="D84462D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CA7DE4"/>
    <w:multiLevelType w:val="hybridMultilevel"/>
    <w:tmpl w:val="C43CA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F625EC"/>
    <w:multiLevelType w:val="hybridMultilevel"/>
    <w:tmpl w:val="1320237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21A26E7"/>
    <w:multiLevelType w:val="hybridMultilevel"/>
    <w:tmpl w:val="53CA0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40C1F"/>
    <w:multiLevelType w:val="hybridMultilevel"/>
    <w:tmpl w:val="2048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81100"/>
    <w:multiLevelType w:val="hybridMultilevel"/>
    <w:tmpl w:val="DF6CC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5626CC"/>
    <w:multiLevelType w:val="hybridMultilevel"/>
    <w:tmpl w:val="274A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4"/>
  </w:num>
  <w:num w:numId="3">
    <w:abstractNumId w:val="17"/>
  </w:num>
  <w:num w:numId="4">
    <w:abstractNumId w:val="6"/>
  </w:num>
  <w:num w:numId="5">
    <w:abstractNumId w:val="7"/>
  </w:num>
  <w:num w:numId="6">
    <w:abstractNumId w:val="29"/>
  </w:num>
  <w:num w:numId="7">
    <w:abstractNumId w:val="39"/>
  </w:num>
  <w:num w:numId="8">
    <w:abstractNumId w:val="27"/>
  </w:num>
  <w:num w:numId="9">
    <w:abstractNumId w:val="41"/>
  </w:num>
  <w:num w:numId="10">
    <w:abstractNumId w:val="9"/>
  </w:num>
  <w:num w:numId="11">
    <w:abstractNumId w:val="46"/>
  </w:num>
  <w:num w:numId="12">
    <w:abstractNumId w:val="14"/>
  </w:num>
  <w:num w:numId="13">
    <w:abstractNumId w:val="45"/>
  </w:num>
  <w:num w:numId="14">
    <w:abstractNumId w:val="42"/>
  </w:num>
  <w:num w:numId="15">
    <w:abstractNumId w:val="19"/>
  </w:num>
  <w:num w:numId="16">
    <w:abstractNumId w:val="16"/>
  </w:num>
  <w:num w:numId="17">
    <w:abstractNumId w:val="47"/>
  </w:num>
  <w:num w:numId="18">
    <w:abstractNumId w:val="12"/>
  </w:num>
  <w:num w:numId="19">
    <w:abstractNumId w:val="22"/>
  </w:num>
  <w:num w:numId="20">
    <w:abstractNumId w:val="40"/>
  </w:num>
  <w:num w:numId="21">
    <w:abstractNumId w:val="11"/>
  </w:num>
  <w:num w:numId="22">
    <w:abstractNumId w:val="15"/>
  </w:num>
  <w:num w:numId="23">
    <w:abstractNumId w:val="49"/>
  </w:num>
  <w:num w:numId="24">
    <w:abstractNumId w:val="43"/>
  </w:num>
  <w:num w:numId="25">
    <w:abstractNumId w:val="21"/>
  </w:num>
  <w:num w:numId="26">
    <w:abstractNumId w:val="10"/>
  </w:num>
  <w:num w:numId="27">
    <w:abstractNumId w:val="26"/>
  </w:num>
  <w:num w:numId="28">
    <w:abstractNumId w:val="38"/>
  </w:num>
  <w:num w:numId="29">
    <w:abstractNumId w:val="48"/>
  </w:num>
  <w:num w:numId="30">
    <w:abstractNumId w:val="34"/>
  </w:num>
  <w:num w:numId="31">
    <w:abstractNumId w:val="23"/>
  </w:num>
  <w:num w:numId="32">
    <w:abstractNumId w:val="32"/>
  </w:num>
  <w:num w:numId="33">
    <w:abstractNumId w:val="18"/>
  </w:num>
  <w:num w:numId="34">
    <w:abstractNumId w:val="36"/>
  </w:num>
  <w:num w:numId="35">
    <w:abstractNumId w:val="8"/>
  </w:num>
  <w:num w:numId="36">
    <w:abstractNumId w:val="35"/>
  </w:num>
  <w:num w:numId="37">
    <w:abstractNumId w:val="30"/>
  </w:num>
  <w:num w:numId="38">
    <w:abstractNumId w:val="31"/>
  </w:num>
  <w:num w:numId="39">
    <w:abstractNumId w:val="25"/>
  </w:num>
  <w:num w:numId="40">
    <w:abstractNumId w:val="13"/>
  </w:num>
  <w:num w:numId="41">
    <w:abstractNumId w:val="33"/>
  </w:num>
  <w:num w:numId="42">
    <w:abstractNumId w:val="24"/>
  </w:num>
  <w:num w:numId="43">
    <w:abstractNumId w:val="28"/>
  </w:num>
  <w:num w:numId="44">
    <w:abstractNumId w:val="20"/>
  </w:num>
  <w:num w:numId="45">
    <w:abstractNumId w:val="5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2"/>
    <w:rsid w:val="0000097C"/>
    <w:rsid w:val="000122E3"/>
    <w:rsid w:val="00012957"/>
    <w:rsid w:val="00024F2A"/>
    <w:rsid w:val="00037516"/>
    <w:rsid w:val="0004342F"/>
    <w:rsid w:val="00043502"/>
    <w:rsid w:val="000531E1"/>
    <w:rsid w:val="000549AE"/>
    <w:rsid w:val="00055425"/>
    <w:rsid w:val="00063214"/>
    <w:rsid w:val="00072EF5"/>
    <w:rsid w:val="000737D7"/>
    <w:rsid w:val="000757D7"/>
    <w:rsid w:val="00076130"/>
    <w:rsid w:val="0008283C"/>
    <w:rsid w:val="00082A4F"/>
    <w:rsid w:val="000840D6"/>
    <w:rsid w:val="0008435A"/>
    <w:rsid w:val="000855DA"/>
    <w:rsid w:val="00090C46"/>
    <w:rsid w:val="00092763"/>
    <w:rsid w:val="000930BB"/>
    <w:rsid w:val="000A1FB8"/>
    <w:rsid w:val="000B0DAF"/>
    <w:rsid w:val="000B1146"/>
    <w:rsid w:val="000B21C3"/>
    <w:rsid w:val="000B4AA1"/>
    <w:rsid w:val="000B64E9"/>
    <w:rsid w:val="000B6FCF"/>
    <w:rsid w:val="000C20F7"/>
    <w:rsid w:val="000E2D37"/>
    <w:rsid w:val="000E4F14"/>
    <w:rsid w:val="000E5005"/>
    <w:rsid w:val="000E5A3C"/>
    <w:rsid w:val="00101BC2"/>
    <w:rsid w:val="001058AD"/>
    <w:rsid w:val="00112265"/>
    <w:rsid w:val="00114427"/>
    <w:rsid w:val="001159AA"/>
    <w:rsid w:val="00115C3E"/>
    <w:rsid w:val="00116832"/>
    <w:rsid w:val="001177B1"/>
    <w:rsid w:val="001228DF"/>
    <w:rsid w:val="001266F0"/>
    <w:rsid w:val="001276A1"/>
    <w:rsid w:val="00130D5B"/>
    <w:rsid w:val="001338B3"/>
    <w:rsid w:val="00137453"/>
    <w:rsid w:val="001422E5"/>
    <w:rsid w:val="00143E15"/>
    <w:rsid w:val="001445DA"/>
    <w:rsid w:val="0014586F"/>
    <w:rsid w:val="001514B5"/>
    <w:rsid w:val="00154A7C"/>
    <w:rsid w:val="001617C5"/>
    <w:rsid w:val="00164ECB"/>
    <w:rsid w:val="00165CF0"/>
    <w:rsid w:val="00167335"/>
    <w:rsid w:val="001678FB"/>
    <w:rsid w:val="00167D67"/>
    <w:rsid w:val="00176333"/>
    <w:rsid w:val="00180A5F"/>
    <w:rsid w:val="001815D1"/>
    <w:rsid w:val="00185AA5"/>
    <w:rsid w:val="001862D9"/>
    <w:rsid w:val="00191B95"/>
    <w:rsid w:val="00192252"/>
    <w:rsid w:val="00194204"/>
    <w:rsid w:val="001950AC"/>
    <w:rsid w:val="00196480"/>
    <w:rsid w:val="001A5D49"/>
    <w:rsid w:val="001B1113"/>
    <w:rsid w:val="001B2D9A"/>
    <w:rsid w:val="001B5527"/>
    <w:rsid w:val="001C1C8B"/>
    <w:rsid w:val="001C5084"/>
    <w:rsid w:val="001D4EAC"/>
    <w:rsid w:val="001D5FB0"/>
    <w:rsid w:val="001E3FE1"/>
    <w:rsid w:val="001E4A33"/>
    <w:rsid w:val="001E5447"/>
    <w:rsid w:val="001E5A1F"/>
    <w:rsid w:val="001F52F4"/>
    <w:rsid w:val="001F6C5B"/>
    <w:rsid w:val="002055B3"/>
    <w:rsid w:val="00214D90"/>
    <w:rsid w:val="0021565F"/>
    <w:rsid w:val="00216FCC"/>
    <w:rsid w:val="00217F17"/>
    <w:rsid w:val="00221E2A"/>
    <w:rsid w:val="002224A8"/>
    <w:rsid w:val="00235CA8"/>
    <w:rsid w:val="00242BCE"/>
    <w:rsid w:val="00244EF6"/>
    <w:rsid w:val="00251D18"/>
    <w:rsid w:val="00255A80"/>
    <w:rsid w:val="002640B0"/>
    <w:rsid w:val="0026673F"/>
    <w:rsid w:val="00277E17"/>
    <w:rsid w:val="0029013E"/>
    <w:rsid w:val="002954A4"/>
    <w:rsid w:val="002A5976"/>
    <w:rsid w:val="002B11C8"/>
    <w:rsid w:val="002B2542"/>
    <w:rsid w:val="002B563D"/>
    <w:rsid w:val="002B77B9"/>
    <w:rsid w:val="002C0855"/>
    <w:rsid w:val="002C6F74"/>
    <w:rsid w:val="002D1DF6"/>
    <w:rsid w:val="002D7E08"/>
    <w:rsid w:val="002E0BE8"/>
    <w:rsid w:val="002E1D69"/>
    <w:rsid w:val="002E40C3"/>
    <w:rsid w:val="002E7CEE"/>
    <w:rsid w:val="002F047B"/>
    <w:rsid w:val="002F18A2"/>
    <w:rsid w:val="002F1CA4"/>
    <w:rsid w:val="002F2B20"/>
    <w:rsid w:val="002F4864"/>
    <w:rsid w:val="003118D8"/>
    <w:rsid w:val="003146AA"/>
    <w:rsid w:val="0031487F"/>
    <w:rsid w:val="00317E6A"/>
    <w:rsid w:val="003250E6"/>
    <w:rsid w:val="00331004"/>
    <w:rsid w:val="003352B6"/>
    <w:rsid w:val="00337FF9"/>
    <w:rsid w:val="003406DB"/>
    <w:rsid w:val="0034451F"/>
    <w:rsid w:val="00345456"/>
    <w:rsid w:val="00350910"/>
    <w:rsid w:val="00352161"/>
    <w:rsid w:val="00354BD7"/>
    <w:rsid w:val="003553B7"/>
    <w:rsid w:val="00357974"/>
    <w:rsid w:val="0036741D"/>
    <w:rsid w:val="00371ED2"/>
    <w:rsid w:val="00375730"/>
    <w:rsid w:val="00385EAC"/>
    <w:rsid w:val="0039107C"/>
    <w:rsid w:val="00393784"/>
    <w:rsid w:val="00394497"/>
    <w:rsid w:val="00395B92"/>
    <w:rsid w:val="003A13AE"/>
    <w:rsid w:val="003A45B5"/>
    <w:rsid w:val="003A4EDD"/>
    <w:rsid w:val="003A5D96"/>
    <w:rsid w:val="003A77DF"/>
    <w:rsid w:val="003D3653"/>
    <w:rsid w:val="003D3EC9"/>
    <w:rsid w:val="003D66F3"/>
    <w:rsid w:val="003E3D8C"/>
    <w:rsid w:val="003E40E8"/>
    <w:rsid w:val="003E615E"/>
    <w:rsid w:val="003E65A3"/>
    <w:rsid w:val="003E6879"/>
    <w:rsid w:val="003F06A2"/>
    <w:rsid w:val="003F09C2"/>
    <w:rsid w:val="003F4076"/>
    <w:rsid w:val="003F57C1"/>
    <w:rsid w:val="003F7785"/>
    <w:rsid w:val="00411037"/>
    <w:rsid w:val="004229E7"/>
    <w:rsid w:val="00423821"/>
    <w:rsid w:val="00424D8B"/>
    <w:rsid w:val="00430435"/>
    <w:rsid w:val="004331B5"/>
    <w:rsid w:val="00433FD3"/>
    <w:rsid w:val="004351AF"/>
    <w:rsid w:val="00442C0E"/>
    <w:rsid w:val="00450E6A"/>
    <w:rsid w:val="00457ECF"/>
    <w:rsid w:val="00461071"/>
    <w:rsid w:val="004612D5"/>
    <w:rsid w:val="004676B3"/>
    <w:rsid w:val="00471697"/>
    <w:rsid w:val="00476711"/>
    <w:rsid w:val="00481E80"/>
    <w:rsid w:val="004826EE"/>
    <w:rsid w:val="00486E63"/>
    <w:rsid w:val="004962FE"/>
    <w:rsid w:val="004A0EB8"/>
    <w:rsid w:val="004A51FD"/>
    <w:rsid w:val="004B0189"/>
    <w:rsid w:val="004B07ED"/>
    <w:rsid w:val="004B1C23"/>
    <w:rsid w:val="004B34CB"/>
    <w:rsid w:val="004B58A4"/>
    <w:rsid w:val="004B7C98"/>
    <w:rsid w:val="004C39BE"/>
    <w:rsid w:val="004C4B1F"/>
    <w:rsid w:val="004C4C6D"/>
    <w:rsid w:val="004C53C7"/>
    <w:rsid w:val="004C5F8E"/>
    <w:rsid w:val="004C6F99"/>
    <w:rsid w:val="004D12A4"/>
    <w:rsid w:val="004D178A"/>
    <w:rsid w:val="004D31E5"/>
    <w:rsid w:val="004E203E"/>
    <w:rsid w:val="004E28F1"/>
    <w:rsid w:val="004E345C"/>
    <w:rsid w:val="004E34A8"/>
    <w:rsid w:val="004E57CC"/>
    <w:rsid w:val="004E6361"/>
    <w:rsid w:val="004F22BC"/>
    <w:rsid w:val="00505F07"/>
    <w:rsid w:val="00505F64"/>
    <w:rsid w:val="0050729B"/>
    <w:rsid w:val="00512641"/>
    <w:rsid w:val="00522ADF"/>
    <w:rsid w:val="00537777"/>
    <w:rsid w:val="00543089"/>
    <w:rsid w:val="00547AF7"/>
    <w:rsid w:val="00553A5E"/>
    <w:rsid w:val="005619F2"/>
    <w:rsid w:val="00562F48"/>
    <w:rsid w:val="005657AE"/>
    <w:rsid w:val="00575C38"/>
    <w:rsid w:val="0058429B"/>
    <w:rsid w:val="005843BD"/>
    <w:rsid w:val="00586F5A"/>
    <w:rsid w:val="00590EEF"/>
    <w:rsid w:val="005946DA"/>
    <w:rsid w:val="005947E6"/>
    <w:rsid w:val="005973FD"/>
    <w:rsid w:val="005A10A7"/>
    <w:rsid w:val="005A2335"/>
    <w:rsid w:val="005A345C"/>
    <w:rsid w:val="005A35AB"/>
    <w:rsid w:val="005A5A9C"/>
    <w:rsid w:val="005B3F3B"/>
    <w:rsid w:val="005B6559"/>
    <w:rsid w:val="005B704E"/>
    <w:rsid w:val="005B7A23"/>
    <w:rsid w:val="005B7ACF"/>
    <w:rsid w:val="005C169B"/>
    <w:rsid w:val="005C177E"/>
    <w:rsid w:val="005C4344"/>
    <w:rsid w:val="005D1C0A"/>
    <w:rsid w:val="005D1E38"/>
    <w:rsid w:val="005D5498"/>
    <w:rsid w:val="005E1858"/>
    <w:rsid w:val="005E1EAD"/>
    <w:rsid w:val="005E3E2E"/>
    <w:rsid w:val="005F0879"/>
    <w:rsid w:val="005F25CF"/>
    <w:rsid w:val="005F2C1B"/>
    <w:rsid w:val="005F5BCA"/>
    <w:rsid w:val="0060031B"/>
    <w:rsid w:val="00601CDE"/>
    <w:rsid w:val="006024B9"/>
    <w:rsid w:val="00603970"/>
    <w:rsid w:val="00605F9D"/>
    <w:rsid w:val="00610F44"/>
    <w:rsid w:val="0061289E"/>
    <w:rsid w:val="00613B0D"/>
    <w:rsid w:val="00617FB5"/>
    <w:rsid w:val="00620412"/>
    <w:rsid w:val="00623091"/>
    <w:rsid w:val="0062350B"/>
    <w:rsid w:val="00631142"/>
    <w:rsid w:val="00636434"/>
    <w:rsid w:val="00650E27"/>
    <w:rsid w:val="00654F36"/>
    <w:rsid w:val="006571FB"/>
    <w:rsid w:val="006625A0"/>
    <w:rsid w:val="006634B5"/>
    <w:rsid w:val="006661BC"/>
    <w:rsid w:val="00674055"/>
    <w:rsid w:val="00676DE5"/>
    <w:rsid w:val="00681177"/>
    <w:rsid w:val="00682396"/>
    <w:rsid w:val="0068360E"/>
    <w:rsid w:val="00692E70"/>
    <w:rsid w:val="006A6BB4"/>
    <w:rsid w:val="006C1BF1"/>
    <w:rsid w:val="006E20EE"/>
    <w:rsid w:val="006F0189"/>
    <w:rsid w:val="006F0504"/>
    <w:rsid w:val="006F1357"/>
    <w:rsid w:val="0070243D"/>
    <w:rsid w:val="0070329F"/>
    <w:rsid w:val="00704FC2"/>
    <w:rsid w:val="007141BC"/>
    <w:rsid w:val="00714629"/>
    <w:rsid w:val="00716A7C"/>
    <w:rsid w:val="00720AE2"/>
    <w:rsid w:val="007232F9"/>
    <w:rsid w:val="00723E03"/>
    <w:rsid w:val="007433DB"/>
    <w:rsid w:val="00746514"/>
    <w:rsid w:val="0074703F"/>
    <w:rsid w:val="00751F0E"/>
    <w:rsid w:val="0075308E"/>
    <w:rsid w:val="00756F48"/>
    <w:rsid w:val="00757DA7"/>
    <w:rsid w:val="00761275"/>
    <w:rsid w:val="00765E40"/>
    <w:rsid w:val="00771FEE"/>
    <w:rsid w:val="007738B2"/>
    <w:rsid w:val="007831B8"/>
    <w:rsid w:val="00793574"/>
    <w:rsid w:val="007961AC"/>
    <w:rsid w:val="007A624E"/>
    <w:rsid w:val="007B1D35"/>
    <w:rsid w:val="007B4DAA"/>
    <w:rsid w:val="007B6826"/>
    <w:rsid w:val="007C3028"/>
    <w:rsid w:val="007C6329"/>
    <w:rsid w:val="007D218D"/>
    <w:rsid w:val="007D3DF5"/>
    <w:rsid w:val="007E2146"/>
    <w:rsid w:val="007E4370"/>
    <w:rsid w:val="007F1E83"/>
    <w:rsid w:val="007F7195"/>
    <w:rsid w:val="00801C9D"/>
    <w:rsid w:val="008024E2"/>
    <w:rsid w:val="00804780"/>
    <w:rsid w:val="00804862"/>
    <w:rsid w:val="00807B32"/>
    <w:rsid w:val="00813828"/>
    <w:rsid w:val="008148E2"/>
    <w:rsid w:val="008224C2"/>
    <w:rsid w:val="00833AD0"/>
    <w:rsid w:val="00835A2F"/>
    <w:rsid w:val="0083622C"/>
    <w:rsid w:val="008405ED"/>
    <w:rsid w:val="0084258B"/>
    <w:rsid w:val="008436AB"/>
    <w:rsid w:val="00850C9C"/>
    <w:rsid w:val="00850ED3"/>
    <w:rsid w:val="0085789B"/>
    <w:rsid w:val="00866FB1"/>
    <w:rsid w:val="0087167E"/>
    <w:rsid w:val="00874C2B"/>
    <w:rsid w:val="00875440"/>
    <w:rsid w:val="00877D58"/>
    <w:rsid w:val="00890390"/>
    <w:rsid w:val="008954DB"/>
    <w:rsid w:val="008A2A61"/>
    <w:rsid w:val="008A5E34"/>
    <w:rsid w:val="008C0121"/>
    <w:rsid w:val="008C1029"/>
    <w:rsid w:val="008C626C"/>
    <w:rsid w:val="008C735B"/>
    <w:rsid w:val="008D559D"/>
    <w:rsid w:val="008E0043"/>
    <w:rsid w:val="008E02A3"/>
    <w:rsid w:val="008F3ECA"/>
    <w:rsid w:val="008F690B"/>
    <w:rsid w:val="00905B0D"/>
    <w:rsid w:val="0090614A"/>
    <w:rsid w:val="00910D15"/>
    <w:rsid w:val="00911D0B"/>
    <w:rsid w:val="00912C1C"/>
    <w:rsid w:val="0091544F"/>
    <w:rsid w:val="0092156D"/>
    <w:rsid w:val="009341D6"/>
    <w:rsid w:val="009358E1"/>
    <w:rsid w:val="0094008A"/>
    <w:rsid w:val="0094274D"/>
    <w:rsid w:val="0094620C"/>
    <w:rsid w:val="00950BA9"/>
    <w:rsid w:val="0095180C"/>
    <w:rsid w:val="00952850"/>
    <w:rsid w:val="0095442B"/>
    <w:rsid w:val="00962276"/>
    <w:rsid w:val="00971B6A"/>
    <w:rsid w:val="00972D4A"/>
    <w:rsid w:val="00982ED2"/>
    <w:rsid w:val="009906B4"/>
    <w:rsid w:val="009A3C32"/>
    <w:rsid w:val="009A4A5D"/>
    <w:rsid w:val="009B5095"/>
    <w:rsid w:val="009B55B9"/>
    <w:rsid w:val="009C1D0E"/>
    <w:rsid w:val="009C3D8F"/>
    <w:rsid w:val="009C735C"/>
    <w:rsid w:val="009D6AA7"/>
    <w:rsid w:val="009E1B80"/>
    <w:rsid w:val="009E230D"/>
    <w:rsid w:val="009F1B7F"/>
    <w:rsid w:val="009F1BAF"/>
    <w:rsid w:val="009F3CF7"/>
    <w:rsid w:val="009F53AE"/>
    <w:rsid w:val="00A026A5"/>
    <w:rsid w:val="00A035AD"/>
    <w:rsid w:val="00A04833"/>
    <w:rsid w:val="00A071A4"/>
    <w:rsid w:val="00A1242D"/>
    <w:rsid w:val="00A22F74"/>
    <w:rsid w:val="00A3097A"/>
    <w:rsid w:val="00A30E10"/>
    <w:rsid w:val="00A32360"/>
    <w:rsid w:val="00A376D2"/>
    <w:rsid w:val="00A43F7B"/>
    <w:rsid w:val="00A502E5"/>
    <w:rsid w:val="00A574DE"/>
    <w:rsid w:val="00A648B3"/>
    <w:rsid w:val="00A71EDD"/>
    <w:rsid w:val="00A72969"/>
    <w:rsid w:val="00A72ECE"/>
    <w:rsid w:val="00A73773"/>
    <w:rsid w:val="00A80D82"/>
    <w:rsid w:val="00A83F1A"/>
    <w:rsid w:val="00A84FF9"/>
    <w:rsid w:val="00A91DD1"/>
    <w:rsid w:val="00AB22F3"/>
    <w:rsid w:val="00AB441E"/>
    <w:rsid w:val="00AB6220"/>
    <w:rsid w:val="00AB67BC"/>
    <w:rsid w:val="00AC1F83"/>
    <w:rsid w:val="00AC5577"/>
    <w:rsid w:val="00AC57D7"/>
    <w:rsid w:val="00AC7200"/>
    <w:rsid w:val="00AC7516"/>
    <w:rsid w:val="00AD0063"/>
    <w:rsid w:val="00AD28D0"/>
    <w:rsid w:val="00AD7FD7"/>
    <w:rsid w:val="00AE4C83"/>
    <w:rsid w:val="00AE58CC"/>
    <w:rsid w:val="00AF31BE"/>
    <w:rsid w:val="00AF4047"/>
    <w:rsid w:val="00B00F37"/>
    <w:rsid w:val="00B04B2E"/>
    <w:rsid w:val="00B05F2C"/>
    <w:rsid w:val="00B206BA"/>
    <w:rsid w:val="00B22494"/>
    <w:rsid w:val="00B22EDA"/>
    <w:rsid w:val="00B246AA"/>
    <w:rsid w:val="00B31F5E"/>
    <w:rsid w:val="00B34BF9"/>
    <w:rsid w:val="00B51C67"/>
    <w:rsid w:val="00B548BB"/>
    <w:rsid w:val="00B64DCE"/>
    <w:rsid w:val="00B7041B"/>
    <w:rsid w:val="00B72399"/>
    <w:rsid w:val="00B76E1A"/>
    <w:rsid w:val="00B77E35"/>
    <w:rsid w:val="00B81FB1"/>
    <w:rsid w:val="00B83A02"/>
    <w:rsid w:val="00B85EF2"/>
    <w:rsid w:val="00B90387"/>
    <w:rsid w:val="00B938FD"/>
    <w:rsid w:val="00B946D7"/>
    <w:rsid w:val="00BA76C9"/>
    <w:rsid w:val="00BA7BC7"/>
    <w:rsid w:val="00BB62C5"/>
    <w:rsid w:val="00BB7801"/>
    <w:rsid w:val="00BB7DDE"/>
    <w:rsid w:val="00BD138A"/>
    <w:rsid w:val="00BD3308"/>
    <w:rsid w:val="00BD4DEC"/>
    <w:rsid w:val="00BD735C"/>
    <w:rsid w:val="00BD74DD"/>
    <w:rsid w:val="00BE152A"/>
    <w:rsid w:val="00BF0142"/>
    <w:rsid w:val="00BF35A9"/>
    <w:rsid w:val="00BF57F7"/>
    <w:rsid w:val="00C02FD2"/>
    <w:rsid w:val="00C03B1B"/>
    <w:rsid w:val="00C03BAB"/>
    <w:rsid w:val="00C04692"/>
    <w:rsid w:val="00C159D0"/>
    <w:rsid w:val="00C1754B"/>
    <w:rsid w:val="00C17C41"/>
    <w:rsid w:val="00C2690D"/>
    <w:rsid w:val="00C33111"/>
    <w:rsid w:val="00C339F8"/>
    <w:rsid w:val="00C34060"/>
    <w:rsid w:val="00C417F2"/>
    <w:rsid w:val="00C41A8F"/>
    <w:rsid w:val="00C708C0"/>
    <w:rsid w:val="00C7369C"/>
    <w:rsid w:val="00C74A64"/>
    <w:rsid w:val="00C75B41"/>
    <w:rsid w:val="00C86C2B"/>
    <w:rsid w:val="00C9788E"/>
    <w:rsid w:val="00CB1416"/>
    <w:rsid w:val="00CB1830"/>
    <w:rsid w:val="00CB210F"/>
    <w:rsid w:val="00CB787A"/>
    <w:rsid w:val="00CC4322"/>
    <w:rsid w:val="00CC600E"/>
    <w:rsid w:val="00CC6CE4"/>
    <w:rsid w:val="00CD04AA"/>
    <w:rsid w:val="00CD1421"/>
    <w:rsid w:val="00CD24DB"/>
    <w:rsid w:val="00CD5C2B"/>
    <w:rsid w:val="00CE078B"/>
    <w:rsid w:val="00CE4B50"/>
    <w:rsid w:val="00CF219D"/>
    <w:rsid w:val="00CF58F6"/>
    <w:rsid w:val="00D03A26"/>
    <w:rsid w:val="00D03ED2"/>
    <w:rsid w:val="00D03F60"/>
    <w:rsid w:val="00D057D9"/>
    <w:rsid w:val="00D14BAB"/>
    <w:rsid w:val="00D14D1F"/>
    <w:rsid w:val="00D213E1"/>
    <w:rsid w:val="00D21FE5"/>
    <w:rsid w:val="00D23487"/>
    <w:rsid w:val="00D2380B"/>
    <w:rsid w:val="00D24052"/>
    <w:rsid w:val="00D25C9D"/>
    <w:rsid w:val="00D30B00"/>
    <w:rsid w:val="00D30CBD"/>
    <w:rsid w:val="00D351E8"/>
    <w:rsid w:val="00D3545B"/>
    <w:rsid w:val="00D359B6"/>
    <w:rsid w:val="00D36235"/>
    <w:rsid w:val="00D46C23"/>
    <w:rsid w:val="00D50D1F"/>
    <w:rsid w:val="00D53DA4"/>
    <w:rsid w:val="00D55C4F"/>
    <w:rsid w:val="00D70ECA"/>
    <w:rsid w:val="00D7220A"/>
    <w:rsid w:val="00D8004A"/>
    <w:rsid w:val="00D92DDB"/>
    <w:rsid w:val="00D93077"/>
    <w:rsid w:val="00D95B4D"/>
    <w:rsid w:val="00DA30D3"/>
    <w:rsid w:val="00DA52AD"/>
    <w:rsid w:val="00DA6519"/>
    <w:rsid w:val="00DA7404"/>
    <w:rsid w:val="00DB3C3B"/>
    <w:rsid w:val="00DC394C"/>
    <w:rsid w:val="00DC3E4A"/>
    <w:rsid w:val="00DC4109"/>
    <w:rsid w:val="00DD3B9C"/>
    <w:rsid w:val="00DD7266"/>
    <w:rsid w:val="00DE51C6"/>
    <w:rsid w:val="00E00829"/>
    <w:rsid w:val="00E00845"/>
    <w:rsid w:val="00E0144B"/>
    <w:rsid w:val="00E028E7"/>
    <w:rsid w:val="00E037F8"/>
    <w:rsid w:val="00E06E12"/>
    <w:rsid w:val="00E12A27"/>
    <w:rsid w:val="00E16F2A"/>
    <w:rsid w:val="00E20205"/>
    <w:rsid w:val="00E27D1A"/>
    <w:rsid w:val="00E30D2A"/>
    <w:rsid w:val="00E42E17"/>
    <w:rsid w:val="00E5107E"/>
    <w:rsid w:val="00E52E17"/>
    <w:rsid w:val="00E55EAB"/>
    <w:rsid w:val="00E5705D"/>
    <w:rsid w:val="00E64E7D"/>
    <w:rsid w:val="00E70947"/>
    <w:rsid w:val="00E72A19"/>
    <w:rsid w:val="00E72D4D"/>
    <w:rsid w:val="00E7647A"/>
    <w:rsid w:val="00E82220"/>
    <w:rsid w:val="00E8448D"/>
    <w:rsid w:val="00E8555F"/>
    <w:rsid w:val="00E92295"/>
    <w:rsid w:val="00E93685"/>
    <w:rsid w:val="00E93A3B"/>
    <w:rsid w:val="00E95179"/>
    <w:rsid w:val="00E95347"/>
    <w:rsid w:val="00E97AAB"/>
    <w:rsid w:val="00EA68B3"/>
    <w:rsid w:val="00EA76D0"/>
    <w:rsid w:val="00EB3FC6"/>
    <w:rsid w:val="00EB4FD3"/>
    <w:rsid w:val="00EC25BF"/>
    <w:rsid w:val="00EC79FE"/>
    <w:rsid w:val="00ED112F"/>
    <w:rsid w:val="00ED3A8E"/>
    <w:rsid w:val="00ED49B3"/>
    <w:rsid w:val="00ED7DEA"/>
    <w:rsid w:val="00EE47F7"/>
    <w:rsid w:val="00EF75A3"/>
    <w:rsid w:val="00F00F1A"/>
    <w:rsid w:val="00F03A0B"/>
    <w:rsid w:val="00F0624A"/>
    <w:rsid w:val="00F20264"/>
    <w:rsid w:val="00F255E1"/>
    <w:rsid w:val="00F310A0"/>
    <w:rsid w:val="00F34B7F"/>
    <w:rsid w:val="00F37BA7"/>
    <w:rsid w:val="00F43A37"/>
    <w:rsid w:val="00F52643"/>
    <w:rsid w:val="00F52D38"/>
    <w:rsid w:val="00F5342C"/>
    <w:rsid w:val="00F54FD9"/>
    <w:rsid w:val="00F659A8"/>
    <w:rsid w:val="00F7625C"/>
    <w:rsid w:val="00F7646C"/>
    <w:rsid w:val="00F82AA8"/>
    <w:rsid w:val="00F8348D"/>
    <w:rsid w:val="00F94F50"/>
    <w:rsid w:val="00F95D69"/>
    <w:rsid w:val="00F95E7B"/>
    <w:rsid w:val="00FA3207"/>
    <w:rsid w:val="00FA4F47"/>
    <w:rsid w:val="00FA61C2"/>
    <w:rsid w:val="00FB63E3"/>
    <w:rsid w:val="00FC13A3"/>
    <w:rsid w:val="00FD2B3C"/>
    <w:rsid w:val="00FD3443"/>
    <w:rsid w:val="00FD38F6"/>
    <w:rsid w:val="00FE1640"/>
    <w:rsid w:val="00FE1DB9"/>
    <w:rsid w:val="00FE1E5F"/>
    <w:rsid w:val="00FE27FD"/>
    <w:rsid w:val="00FE58CB"/>
    <w:rsid w:val="00FE5A79"/>
    <w:rsid w:val="00FF0DB7"/>
    <w:rsid w:val="00FF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EED23-98D3-4F36-8CD3-D10F422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4F"/>
  </w:style>
  <w:style w:type="paragraph" w:styleId="1">
    <w:name w:val="heading 1"/>
    <w:basedOn w:val="a"/>
    <w:next w:val="a"/>
    <w:link w:val="10"/>
    <w:qFormat/>
    <w:rsid w:val="00807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7B3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7B32"/>
    <w:pPr>
      <w:keepNext/>
      <w:spacing w:after="0" w:line="240" w:lineRule="auto"/>
      <w:ind w:left="-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07B3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7B3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07B3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B32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rsid w:val="00807B3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07B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07B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07B32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07B3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07B32"/>
  </w:style>
  <w:style w:type="character" w:styleId="a3">
    <w:name w:val="Hyperlink"/>
    <w:basedOn w:val="a0"/>
    <w:uiPriority w:val="99"/>
    <w:unhideWhenUsed/>
    <w:rsid w:val="00807B3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semiHidden/>
    <w:unhideWhenUsed/>
    <w:rsid w:val="00807B32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uiPriority w:val="22"/>
    <w:qFormat/>
    <w:rsid w:val="00807B32"/>
    <w:rPr>
      <w:rFonts w:ascii="Arial" w:hAnsi="Arial" w:cs="Arial" w:hint="default"/>
      <w:b/>
      <w:bCs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807B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07B3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semiHidden/>
    <w:unhideWhenUsed/>
    <w:rsid w:val="00807B32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807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07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semiHidden/>
    <w:unhideWhenUsed/>
    <w:rsid w:val="00807B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807B32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807B32"/>
    <w:rPr>
      <w:rFonts w:ascii="Arial" w:eastAsia="Times New Roman" w:hAnsi="Arial" w:cs="Arial"/>
      <w:b/>
      <w:bCs/>
      <w:sz w:val="28"/>
      <w:szCs w:val="28"/>
    </w:rPr>
  </w:style>
  <w:style w:type="paragraph" w:styleId="ae">
    <w:name w:val="Body Text"/>
    <w:basedOn w:val="a"/>
    <w:link w:val="af"/>
    <w:semiHidden/>
    <w:unhideWhenUsed/>
    <w:rsid w:val="00807B32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48"/>
      <w:szCs w:val="48"/>
    </w:rPr>
  </w:style>
  <w:style w:type="character" w:customStyle="1" w:styleId="af">
    <w:name w:val="Основной текст Знак"/>
    <w:basedOn w:val="a0"/>
    <w:link w:val="ae"/>
    <w:semiHidden/>
    <w:rsid w:val="00807B32"/>
    <w:rPr>
      <w:rFonts w:ascii="Arial" w:eastAsia="Times New Roman" w:hAnsi="Arial" w:cs="Arial"/>
      <w:b/>
      <w:bCs/>
      <w:sz w:val="48"/>
      <w:szCs w:val="48"/>
    </w:rPr>
  </w:style>
  <w:style w:type="paragraph" w:styleId="af0">
    <w:name w:val="Body Text Indent"/>
    <w:basedOn w:val="a"/>
    <w:link w:val="af1"/>
    <w:semiHidden/>
    <w:unhideWhenUsed/>
    <w:rsid w:val="00807B32"/>
    <w:pPr>
      <w:spacing w:after="0" w:line="240" w:lineRule="auto"/>
      <w:ind w:left="-360"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semiHidden/>
    <w:rsid w:val="00807B32"/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Body Text First Indent"/>
    <w:basedOn w:val="ae"/>
    <w:link w:val="af3"/>
    <w:semiHidden/>
    <w:unhideWhenUsed/>
    <w:rsid w:val="00807B32"/>
    <w:pPr>
      <w:widowControl/>
      <w:snapToGrid/>
      <w:spacing w:after="120"/>
      <w:ind w:firstLine="210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3">
    <w:name w:val="Красная строка Знак"/>
    <w:basedOn w:val="af"/>
    <w:link w:val="af2"/>
    <w:semiHidden/>
    <w:rsid w:val="00807B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Body Text 2"/>
    <w:basedOn w:val="a"/>
    <w:link w:val="23"/>
    <w:semiHidden/>
    <w:unhideWhenUsed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semiHidden/>
    <w:rsid w:val="00807B32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semiHidden/>
    <w:unhideWhenUsed/>
    <w:rsid w:val="00807B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07B32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807B3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807B32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semiHidden/>
    <w:unhideWhenUsed/>
    <w:rsid w:val="00807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07B32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lock Text"/>
    <w:basedOn w:val="a"/>
    <w:semiHidden/>
    <w:unhideWhenUsed/>
    <w:rsid w:val="00807B32"/>
    <w:pPr>
      <w:spacing w:after="0" w:line="240" w:lineRule="auto"/>
      <w:ind w:left="720" w:right="1975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f5">
    <w:name w:val="List Paragraph"/>
    <w:basedOn w:val="a"/>
    <w:uiPriority w:val="34"/>
    <w:qFormat/>
    <w:rsid w:val="00807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анализ"/>
    <w:basedOn w:val="a"/>
    <w:next w:val="a"/>
    <w:autoRedefine/>
    <w:rsid w:val="00807B3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pacing w:val="-2"/>
      <w:position w:val="-2"/>
      <w:sz w:val="24"/>
      <w:szCs w:val="24"/>
    </w:rPr>
  </w:style>
  <w:style w:type="paragraph" w:customStyle="1" w:styleId="Iauiue">
    <w:name w:val="Iau?iue"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">
    <w:name w:val="h"/>
    <w:basedOn w:val="a"/>
    <w:rsid w:val="00807B32"/>
    <w:pPr>
      <w:spacing w:before="240" w:after="240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12">
    <w:name w:val="заголовок 1"/>
    <w:basedOn w:val="a"/>
    <w:next w:val="a"/>
    <w:rsid w:val="00807B3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807B32"/>
    <w:pPr>
      <w:autoSpaceDE w:val="0"/>
      <w:autoSpaceDN w:val="0"/>
      <w:adjustRightInd w:val="0"/>
      <w:spacing w:after="0" w:line="240" w:lineRule="auto"/>
      <w:ind w:left="1840"/>
    </w:pPr>
    <w:rPr>
      <w:rFonts w:ascii="Times New Roman" w:eastAsia="Times New Roman" w:hAnsi="Times New Roman" w:cs="Times New Roman"/>
    </w:rPr>
  </w:style>
  <w:style w:type="character" w:customStyle="1" w:styleId="af7">
    <w:name w:val="!Текст Знак"/>
    <w:basedOn w:val="a0"/>
    <w:link w:val="af8"/>
    <w:locked/>
    <w:rsid w:val="00807B32"/>
    <w:rPr>
      <w:color w:val="000000"/>
      <w:sz w:val="24"/>
      <w:szCs w:val="24"/>
    </w:rPr>
  </w:style>
  <w:style w:type="paragraph" w:customStyle="1" w:styleId="af8">
    <w:name w:val="!Текст"/>
    <w:basedOn w:val="a"/>
    <w:link w:val="af7"/>
    <w:rsid w:val="00807B32"/>
    <w:pPr>
      <w:spacing w:after="60" w:line="240" w:lineRule="auto"/>
      <w:ind w:firstLine="709"/>
      <w:jc w:val="both"/>
    </w:pPr>
    <w:rPr>
      <w:color w:val="000000"/>
      <w:sz w:val="24"/>
      <w:szCs w:val="24"/>
    </w:rPr>
  </w:style>
  <w:style w:type="character" w:customStyle="1" w:styleId="-2">
    <w:name w:val="!Заголовок-2 Знак"/>
    <w:basedOn w:val="a0"/>
    <w:link w:val="-20"/>
    <w:locked/>
    <w:rsid w:val="00807B32"/>
    <w:rPr>
      <w:color w:val="000000"/>
      <w:sz w:val="24"/>
      <w:szCs w:val="24"/>
    </w:rPr>
  </w:style>
  <w:style w:type="paragraph" w:customStyle="1" w:styleId="-20">
    <w:name w:val="!Заголовок-2"/>
    <w:basedOn w:val="2"/>
    <w:link w:val="-2"/>
    <w:autoRedefine/>
    <w:rsid w:val="00807B32"/>
    <w:pPr>
      <w:spacing w:before="60" w:after="240"/>
      <w:ind w:firstLine="360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af9">
    <w:name w:val="!Список Знак"/>
    <w:basedOn w:val="a0"/>
    <w:link w:val="afa"/>
    <w:locked/>
    <w:rsid w:val="00807B32"/>
    <w:rPr>
      <w:sz w:val="24"/>
      <w:szCs w:val="24"/>
    </w:rPr>
  </w:style>
  <w:style w:type="paragraph" w:customStyle="1" w:styleId="afa">
    <w:name w:val="!Список"/>
    <w:basedOn w:val="ab"/>
    <w:link w:val="af9"/>
    <w:autoRedefine/>
    <w:rsid w:val="00807B32"/>
    <w:pPr>
      <w:jc w:val="both"/>
    </w:pPr>
    <w:rPr>
      <w:rFonts w:asciiTheme="minorHAnsi" w:eastAsiaTheme="minorEastAsia" w:hAnsiTheme="minorHAnsi" w:cstheme="minorBidi"/>
    </w:rPr>
  </w:style>
  <w:style w:type="paragraph" w:customStyle="1" w:styleId="-21">
    <w:name w:val="Ст-з2"/>
    <w:basedOn w:val="a"/>
    <w:rsid w:val="00807B32"/>
    <w:pPr>
      <w:keepNext/>
      <w:keepLines/>
      <w:suppressAutoHyphens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бычный1"/>
    <w:rsid w:val="00807B32"/>
    <w:pPr>
      <w:widowControl w:val="0"/>
      <w:snapToGrid w:val="0"/>
      <w:spacing w:after="0" w:line="300" w:lineRule="auto"/>
      <w:ind w:left="760" w:firstLine="860"/>
    </w:pPr>
    <w:rPr>
      <w:rFonts w:ascii="Times New Roman" w:eastAsia="Times New Roman" w:hAnsi="Times New Roman" w:cs="Times New Roman"/>
      <w:sz w:val="28"/>
      <w:szCs w:val="20"/>
    </w:rPr>
  </w:style>
  <w:style w:type="character" w:styleId="afb">
    <w:name w:val="page number"/>
    <w:basedOn w:val="a0"/>
    <w:semiHidden/>
    <w:unhideWhenUsed/>
    <w:rsid w:val="00807B32"/>
    <w:rPr>
      <w:rFonts w:ascii="Times New Roman" w:hAnsi="Times New Roman" w:cs="Times New Roman" w:hint="default"/>
    </w:rPr>
  </w:style>
  <w:style w:type="character" w:customStyle="1" w:styleId="afc">
    <w:name w:val="Цветовое выделение"/>
    <w:rsid w:val="00807B32"/>
    <w:rPr>
      <w:b/>
      <w:bCs w:val="0"/>
      <w:color w:val="000080"/>
      <w:sz w:val="20"/>
    </w:rPr>
  </w:style>
  <w:style w:type="character" w:customStyle="1" w:styleId="apple-converted-space">
    <w:name w:val="apple-converted-space"/>
    <w:basedOn w:val="a0"/>
    <w:rsid w:val="00807B32"/>
  </w:style>
  <w:style w:type="table" w:styleId="afd">
    <w:name w:val="Table Grid"/>
    <w:basedOn w:val="a1"/>
    <w:uiPriority w:val="39"/>
    <w:rsid w:val="008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80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07B32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semiHidden/>
    <w:unhideWhenUsed/>
    <w:rsid w:val="008E0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8E02A3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footnote reference"/>
    <w:basedOn w:val="a0"/>
    <w:uiPriority w:val="99"/>
    <w:semiHidden/>
    <w:unhideWhenUsed/>
    <w:rsid w:val="008E02A3"/>
    <w:rPr>
      <w:vertAlign w:val="superscript"/>
    </w:rPr>
  </w:style>
  <w:style w:type="paragraph" w:customStyle="1" w:styleId="aff3">
    <w:name w:val="Базовый"/>
    <w:rsid w:val="003352B6"/>
    <w:pPr>
      <w:widowControl w:val="0"/>
      <w:tabs>
        <w:tab w:val="left" w:pos="2228"/>
      </w:tabs>
      <w:suppressAutoHyphens/>
      <w:spacing w:line="300" w:lineRule="auto"/>
      <w:ind w:left="760" w:firstLine="860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rtecenter">
    <w:name w:val="rtecenter"/>
    <w:basedOn w:val="a"/>
    <w:rsid w:val="002E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 Spacing"/>
    <w:uiPriority w:val="1"/>
    <w:qFormat/>
    <w:rsid w:val="006836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ighlighthighlightactive">
    <w:name w:val="highlighthighlightactive"/>
    <w:basedOn w:val="a0"/>
    <w:rsid w:val="0068360E"/>
  </w:style>
  <w:style w:type="paragraph" w:styleId="aff5">
    <w:name w:val="TOC Heading"/>
    <w:basedOn w:val="1"/>
    <w:next w:val="a"/>
    <w:uiPriority w:val="39"/>
    <w:unhideWhenUsed/>
    <w:qFormat/>
    <w:rsid w:val="00C3406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C34060"/>
    <w:pPr>
      <w:spacing w:after="100"/>
    </w:pPr>
  </w:style>
  <w:style w:type="paragraph" w:styleId="aff6">
    <w:name w:val="Subtitle"/>
    <w:basedOn w:val="a"/>
    <w:next w:val="a"/>
    <w:link w:val="aff7"/>
    <w:uiPriority w:val="11"/>
    <w:qFormat/>
    <w:rsid w:val="001177B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7">
    <w:name w:val="Подзаголовок Знак"/>
    <w:basedOn w:val="a0"/>
    <w:link w:val="aff6"/>
    <w:uiPriority w:val="11"/>
    <w:rsid w:val="001177B1"/>
    <w:rPr>
      <w:color w:val="5A5A5A" w:themeColor="text1" w:themeTint="A5"/>
      <w:spacing w:val="15"/>
    </w:rPr>
  </w:style>
  <w:style w:type="paragraph" w:styleId="aff8">
    <w:name w:val="caption"/>
    <w:basedOn w:val="a"/>
    <w:next w:val="a"/>
    <w:uiPriority w:val="35"/>
    <w:unhideWhenUsed/>
    <w:qFormat/>
    <w:rsid w:val="00905B0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57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19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76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35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42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03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96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2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43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24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84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16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44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4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41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89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05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11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AD8F-58AF-4F20-AF4D-93522348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Андреевна</dc:creator>
  <cp:lastModifiedBy>User</cp:lastModifiedBy>
  <cp:revision>16</cp:revision>
  <cp:lastPrinted>2022-03-15T03:02:00Z</cp:lastPrinted>
  <dcterms:created xsi:type="dcterms:W3CDTF">2022-06-09T04:45:00Z</dcterms:created>
  <dcterms:modified xsi:type="dcterms:W3CDTF">2025-03-12T11:48:00Z</dcterms:modified>
</cp:coreProperties>
</file>