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49" w:rsidRDefault="001812AE" w:rsidP="00B333BA">
      <w:pPr>
        <w:spacing w:after="51" w:line="246" w:lineRule="auto"/>
        <w:ind w:left="0" w:right="-15" w:firstLine="567"/>
        <w:jc w:val="center"/>
      </w:pPr>
      <w:bookmarkStart w:id="0" w:name="_Hlk144285934"/>
      <w:r>
        <w:rPr>
          <w:b/>
        </w:rPr>
        <w:t xml:space="preserve">Положение </w:t>
      </w:r>
    </w:p>
    <w:p w:rsidR="00C17549" w:rsidRDefault="001812AE" w:rsidP="00B333BA">
      <w:pPr>
        <w:spacing w:after="1" w:line="244" w:lineRule="auto"/>
        <w:ind w:left="0" w:right="1045" w:firstLine="567"/>
        <w:jc w:val="center"/>
      </w:pPr>
      <w:r>
        <w:rPr>
          <w:b/>
        </w:rPr>
        <w:t>о проведении городского конкурса исследовательских проектов младших школьников «Открытие»</w:t>
      </w:r>
      <w:r w:rsidR="00F27F62">
        <w:rPr>
          <w:b/>
        </w:rPr>
        <w:t xml:space="preserve"> (далее - Положение)</w:t>
      </w:r>
    </w:p>
    <w:p w:rsidR="00C17549" w:rsidRDefault="001812AE" w:rsidP="00B333BA">
      <w:pPr>
        <w:spacing w:after="51" w:line="240" w:lineRule="auto"/>
        <w:ind w:left="0" w:firstLine="567"/>
        <w:jc w:val="center"/>
      </w:pPr>
      <w:r>
        <w:rPr>
          <w:b/>
        </w:rPr>
        <w:t xml:space="preserve"> </w:t>
      </w:r>
    </w:p>
    <w:p w:rsidR="00C17549" w:rsidRDefault="001812AE" w:rsidP="00B333BA">
      <w:pPr>
        <w:spacing w:after="229" w:line="244" w:lineRule="auto"/>
        <w:ind w:left="0" w:right="-15" w:firstLine="567"/>
        <w:jc w:val="center"/>
      </w:pPr>
      <w:r>
        <w:rPr>
          <w:b/>
        </w:rPr>
        <w:t>1. Общие положения</w:t>
      </w:r>
    </w:p>
    <w:p w:rsidR="00C17549" w:rsidRDefault="001812AE" w:rsidP="007C13C5">
      <w:pPr>
        <w:numPr>
          <w:ilvl w:val="1"/>
          <w:numId w:val="1"/>
        </w:numPr>
        <w:ind w:left="0" w:firstLine="567"/>
      </w:pPr>
      <w:r>
        <w:t xml:space="preserve">Настоящее Положение определяет порядок организации и проведения городского конкурса </w:t>
      </w:r>
      <w:r w:rsidR="00131F6C">
        <w:t xml:space="preserve">исследовательских </w:t>
      </w:r>
      <w:r>
        <w:t xml:space="preserve">проектов младших школьников «Открытие» (далее – Конкурс), участия в Конкурсе и определения победителей и призеров. </w:t>
      </w:r>
    </w:p>
    <w:p w:rsidR="00C17549" w:rsidRDefault="001812AE" w:rsidP="007C13C5">
      <w:pPr>
        <w:numPr>
          <w:ilvl w:val="1"/>
          <w:numId w:val="1"/>
        </w:numPr>
        <w:ind w:left="0" w:firstLine="567"/>
      </w:pPr>
      <w:r>
        <w:t>Цель Конкурса: выявление</w:t>
      </w:r>
      <w:r w:rsidR="007A1F90" w:rsidRPr="007A1F90">
        <w:t xml:space="preserve"> </w:t>
      </w:r>
      <w:r w:rsidR="007A1F90">
        <w:t>и</w:t>
      </w:r>
      <w:r>
        <w:t xml:space="preserve"> </w:t>
      </w:r>
      <w:r w:rsidR="007A1F90">
        <w:t xml:space="preserve">поддержка способных и одаренных обучающихся, развитие их </w:t>
      </w:r>
      <w:r>
        <w:t xml:space="preserve">интеллектуального </w:t>
      </w:r>
      <w:r w:rsidR="008759F5">
        <w:t xml:space="preserve">и творческого </w:t>
      </w:r>
      <w:r>
        <w:t>потенциала</w:t>
      </w:r>
      <w:r w:rsidR="007A1F90">
        <w:t>.</w:t>
      </w:r>
      <w:r>
        <w:t xml:space="preserve"> </w:t>
      </w:r>
    </w:p>
    <w:p w:rsidR="007A1F90" w:rsidRDefault="007A1F90" w:rsidP="00B63D35">
      <w:pPr>
        <w:ind w:left="567" w:firstLine="0"/>
      </w:pPr>
      <w:r>
        <w:t xml:space="preserve">Задачи: </w:t>
      </w:r>
    </w:p>
    <w:p w:rsidR="00C17549" w:rsidRDefault="001812AE" w:rsidP="007C13C5">
      <w:pPr>
        <w:numPr>
          <w:ilvl w:val="0"/>
          <w:numId w:val="21"/>
        </w:numPr>
        <w:ind w:left="0" w:firstLine="567"/>
      </w:pPr>
      <w:r>
        <w:t xml:space="preserve">вовлечение младших </w:t>
      </w:r>
      <w:r w:rsidR="008759F5">
        <w:t>ш</w:t>
      </w:r>
      <w:r>
        <w:t>к</w:t>
      </w:r>
      <w:r w:rsidR="008759F5">
        <w:t>о</w:t>
      </w:r>
      <w:r>
        <w:t>л</w:t>
      </w:r>
      <w:r w:rsidR="008759F5">
        <w:t>ьник</w:t>
      </w:r>
      <w:r>
        <w:t xml:space="preserve">ов в исследовательскую </w:t>
      </w:r>
      <w:r w:rsidR="007A1F90">
        <w:t xml:space="preserve">деятельность в </w:t>
      </w:r>
      <w:r>
        <w:t>ра</w:t>
      </w:r>
      <w:r w:rsidR="007A1F90">
        <w:t>зличных о</w:t>
      </w:r>
      <w:r>
        <w:t>б</w:t>
      </w:r>
      <w:r w:rsidR="007A1F90">
        <w:t>ластя</w:t>
      </w:r>
      <w:r w:rsidR="008759F5">
        <w:t>х науки, техники, куль</w:t>
      </w:r>
      <w:r>
        <w:t>ту</w:t>
      </w:r>
      <w:r w:rsidR="008759F5">
        <w:t>ры</w:t>
      </w:r>
      <w:r w:rsidR="00B63D35">
        <w:t>, прикладного творчества</w:t>
      </w:r>
      <w:r>
        <w:t xml:space="preserve">; </w:t>
      </w:r>
    </w:p>
    <w:p w:rsidR="00136E80" w:rsidRDefault="00136E80" w:rsidP="007C13C5">
      <w:pPr>
        <w:numPr>
          <w:ilvl w:val="0"/>
          <w:numId w:val="21"/>
        </w:numPr>
        <w:ind w:left="0" w:firstLine="567"/>
      </w:pPr>
      <w:r>
        <w:t>формирование</w:t>
      </w:r>
      <w:r w:rsidR="008759F5">
        <w:t xml:space="preserve"> критического мышления,</w:t>
      </w:r>
      <w:r>
        <w:t xml:space="preserve"> логических действий, исследовательских навыков и умений работать с информацией</w:t>
      </w:r>
      <w:r w:rsidR="005B2185">
        <w:t>, использовать знания и способы действий при решении внеучебных задач</w:t>
      </w:r>
      <w:r>
        <w:t>;</w:t>
      </w:r>
    </w:p>
    <w:p w:rsidR="00C17549" w:rsidRDefault="001812AE" w:rsidP="007C13C5">
      <w:pPr>
        <w:numPr>
          <w:ilvl w:val="0"/>
          <w:numId w:val="21"/>
        </w:numPr>
        <w:ind w:left="0" w:firstLine="567"/>
      </w:pPr>
      <w:r>
        <w:t xml:space="preserve">организация сотрудничества педагогов и учащихся в проектно-исследовательской деятельности. </w:t>
      </w:r>
    </w:p>
    <w:p w:rsidR="00C17549" w:rsidRDefault="00B63D35" w:rsidP="00B333BA">
      <w:pPr>
        <w:ind w:left="0" w:firstLine="567"/>
      </w:pPr>
      <w:r>
        <w:t>1.3</w:t>
      </w:r>
      <w:r w:rsidR="001812AE">
        <w:t xml:space="preserve">.  Конкурс проводится в два этапа: </w:t>
      </w:r>
    </w:p>
    <w:p w:rsidR="00C17549" w:rsidRDefault="001812AE" w:rsidP="007C13C5">
      <w:pPr>
        <w:pStyle w:val="a3"/>
        <w:numPr>
          <w:ilvl w:val="0"/>
          <w:numId w:val="21"/>
        </w:numPr>
        <w:ind w:left="0" w:firstLine="567"/>
      </w:pPr>
      <w:r>
        <w:t xml:space="preserve">этап – школьный; </w:t>
      </w:r>
    </w:p>
    <w:p w:rsidR="00C17549" w:rsidRDefault="001812AE" w:rsidP="007C13C5">
      <w:pPr>
        <w:pStyle w:val="a3"/>
        <w:numPr>
          <w:ilvl w:val="0"/>
          <w:numId w:val="22"/>
        </w:numPr>
        <w:ind w:left="0" w:firstLine="567"/>
      </w:pPr>
      <w:r>
        <w:t xml:space="preserve">этап – городской. </w:t>
      </w:r>
    </w:p>
    <w:p w:rsidR="00C17549" w:rsidRDefault="00A45E8C" w:rsidP="007C13C5">
      <w:pPr>
        <w:numPr>
          <w:ilvl w:val="1"/>
          <w:numId w:val="2"/>
        </w:numPr>
        <w:ind w:left="0" w:firstLine="567"/>
      </w:pPr>
      <w:r>
        <w:t xml:space="preserve"> </w:t>
      </w:r>
      <w:r w:rsidR="001812AE">
        <w:t xml:space="preserve">Организатором школьного этапа Конкурса является образовательное учреждение, городского этапа - Департамент образования Администрации города Ханты-Мансийска (далее – Департамент образования).  </w:t>
      </w:r>
    </w:p>
    <w:p w:rsidR="00C17549" w:rsidRDefault="00A45E8C" w:rsidP="007C13C5">
      <w:pPr>
        <w:numPr>
          <w:ilvl w:val="1"/>
          <w:numId w:val="2"/>
        </w:numPr>
        <w:ind w:left="0" w:firstLine="567"/>
      </w:pPr>
      <w:r>
        <w:t xml:space="preserve"> </w:t>
      </w:r>
      <w:r w:rsidR="001812AE">
        <w:t>Для организации и проведения Конкурса на каждом этапе создаётся орга</w:t>
      </w:r>
      <w:r w:rsidR="00131F6C">
        <w:t>низационный комитет и экспертная</w:t>
      </w:r>
      <w:r w:rsidR="001812AE">
        <w:t xml:space="preserve"> комисси</w:t>
      </w:r>
      <w:r w:rsidR="00131F6C">
        <w:t>я</w:t>
      </w:r>
      <w:r w:rsidR="001812AE">
        <w:t xml:space="preserve">.  </w:t>
      </w:r>
    </w:p>
    <w:p w:rsidR="00C17549" w:rsidRDefault="001812AE" w:rsidP="00B333BA">
      <w:pPr>
        <w:ind w:left="0" w:firstLine="567"/>
      </w:pPr>
      <w:r>
        <w:t>Состав органи</w:t>
      </w:r>
      <w:r w:rsidR="00A20730">
        <w:t>зационного комитета и экспертной</w:t>
      </w:r>
      <w:r>
        <w:t xml:space="preserve"> комисси</w:t>
      </w:r>
      <w:r w:rsidR="00A20730">
        <w:t>и</w:t>
      </w:r>
      <w:r>
        <w:t xml:space="preserve"> </w:t>
      </w:r>
      <w:r w:rsidR="00A20730">
        <w:t xml:space="preserve">утверждаются: </w:t>
      </w:r>
      <w:r>
        <w:t xml:space="preserve">на школьном этапе </w:t>
      </w:r>
      <w:r w:rsidR="00D4368D">
        <w:t xml:space="preserve">- </w:t>
      </w:r>
      <w:r>
        <w:t xml:space="preserve">приказом по образовательному учреждению, на городском этапе – приказом Департамента образования. </w:t>
      </w:r>
    </w:p>
    <w:p w:rsidR="007A1F90" w:rsidRDefault="00A45E8C" w:rsidP="007C13C5">
      <w:pPr>
        <w:numPr>
          <w:ilvl w:val="1"/>
          <w:numId w:val="2"/>
        </w:numPr>
        <w:ind w:left="0" w:firstLine="567"/>
      </w:pPr>
      <w:r>
        <w:t xml:space="preserve"> </w:t>
      </w:r>
      <w:r w:rsidR="001812AE">
        <w:t xml:space="preserve">Для участия в Конференции принимаются исследовательские </w:t>
      </w:r>
      <w:hyperlink r:id="rId7">
        <w:r w:rsidR="001812AE">
          <w:t xml:space="preserve">проекты </w:t>
        </w:r>
      </w:hyperlink>
      <w:r w:rsidR="001812AE">
        <w:t xml:space="preserve">учащихся </w:t>
      </w:r>
      <w:r w:rsidR="00A20730">
        <w:t>раз</w:t>
      </w:r>
      <w:r w:rsidR="001812AE">
        <w:t>л</w:t>
      </w:r>
      <w:r w:rsidR="00A20730">
        <w:t>ичн</w:t>
      </w:r>
      <w:r w:rsidR="001812AE">
        <w:t xml:space="preserve">ой тематической направленности. Все представленные работы классифицируются </w:t>
      </w:r>
      <w:r w:rsidR="00A20730">
        <w:t xml:space="preserve">оргкомитетом </w:t>
      </w:r>
      <w:r w:rsidR="001812AE">
        <w:t xml:space="preserve">по следующим направлениям: </w:t>
      </w:r>
    </w:p>
    <w:p w:rsidR="00C17549" w:rsidRDefault="001812AE" w:rsidP="007C13C5">
      <w:pPr>
        <w:pStyle w:val="a3"/>
        <w:numPr>
          <w:ilvl w:val="3"/>
          <w:numId w:val="23"/>
        </w:numPr>
        <w:ind w:left="0" w:firstLine="567"/>
      </w:pPr>
      <w:r w:rsidRPr="00B03C97">
        <w:rPr>
          <w:rFonts w:ascii="Arial" w:eastAsia="Arial" w:hAnsi="Arial" w:cs="Arial"/>
        </w:rPr>
        <w:t xml:space="preserve"> </w:t>
      </w:r>
      <w:r w:rsidR="00080A99">
        <w:t>гуманитарное</w:t>
      </w:r>
      <w:r w:rsidR="00A20730">
        <w:t>;</w:t>
      </w:r>
      <w:r>
        <w:t xml:space="preserve"> </w:t>
      </w:r>
    </w:p>
    <w:p w:rsidR="007A1F90" w:rsidRDefault="001812AE" w:rsidP="007C13C5">
      <w:pPr>
        <w:numPr>
          <w:ilvl w:val="0"/>
          <w:numId w:val="23"/>
        </w:numPr>
        <w:ind w:left="0" w:firstLine="567"/>
      </w:pPr>
      <w:r>
        <w:t>естественно-</w:t>
      </w:r>
      <w:r w:rsidR="00131F6C">
        <w:t>м</w:t>
      </w:r>
      <w:r>
        <w:t>а</w:t>
      </w:r>
      <w:r w:rsidR="00131F6C">
        <w:t>темати</w:t>
      </w:r>
      <w:r>
        <w:t>ч</w:t>
      </w:r>
      <w:r w:rsidR="00131F6C">
        <w:t>еск</w:t>
      </w:r>
      <w:r w:rsidR="00080A99">
        <w:t>ое</w:t>
      </w:r>
      <w:r w:rsidR="00A20730">
        <w:t>;</w:t>
      </w:r>
      <w:r>
        <w:t xml:space="preserve"> </w:t>
      </w:r>
    </w:p>
    <w:p w:rsidR="00C17549" w:rsidRDefault="001812AE" w:rsidP="007C13C5">
      <w:pPr>
        <w:numPr>
          <w:ilvl w:val="0"/>
          <w:numId w:val="23"/>
        </w:numPr>
        <w:ind w:left="0" w:firstLine="567"/>
      </w:pPr>
      <w:r>
        <w:t xml:space="preserve">прикладное </w:t>
      </w:r>
      <w:hyperlink r:id="rId8">
        <w:r>
          <w:t>творчество.</w:t>
        </w:r>
      </w:hyperlink>
      <w:r>
        <w:t xml:space="preserve"> </w:t>
      </w:r>
    </w:p>
    <w:p w:rsidR="00FA5DAF" w:rsidRDefault="005E7BCE" w:rsidP="007C13C5">
      <w:pPr>
        <w:pStyle w:val="a3"/>
        <w:numPr>
          <w:ilvl w:val="1"/>
          <w:numId w:val="2"/>
        </w:numPr>
        <w:spacing w:after="0"/>
        <w:ind w:left="0" w:firstLine="567"/>
      </w:pPr>
      <w:r>
        <w:t xml:space="preserve">В каждом направлении формируются секции по возрастным группам участников </w:t>
      </w:r>
      <w:r w:rsidR="00B63D35">
        <w:t xml:space="preserve">(2 класс, 3 класс, 4 класс) </w:t>
      </w:r>
      <w:r>
        <w:t xml:space="preserve">и </w:t>
      </w:r>
      <w:r w:rsidR="00D662C3">
        <w:t>содержанию работ</w:t>
      </w:r>
      <w:r>
        <w:t xml:space="preserve">. </w:t>
      </w:r>
      <w:r w:rsidR="00B63D35">
        <w:t xml:space="preserve">При незначительном количестве работ оргкомитет может объединять возрастные группы. </w:t>
      </w:r>
      <w:r w:rsidR="001812AE">
        <w:t>Количество и название секций может варьироваться оргкомитетом в зависимости от числа</w:t>
      </w:r>
      <w:r w:rsidR="00A20730">
        <w:t>,</w:t>
      </w:r>
      <w:r w:rsidR="001812AE">
        <w:t xml:space="preserve"> </w:t>
      </w:r>
      <w:r w:rsidR="00A20730">
        <w:t>тем</w:t>
      </w:r>
      <w:r w:rsidR="001812AE">
        <w:t>а</w:t>
      </w:r>
      <w:r w:rsidR="00A20730">
        <w:t>т</w:t>
      </w:r>
      <w:r w:rsidR="001812AE">
        <w:t>и</w:t>
      </w:r>
      <w:r w:rsidR="00A20730">
        <w:t>ки</w:t>
      </w:r>
      <w:r w:rsidR="001812AE">
        <w:t xml:space="preserve"> </w:t>
      </w:r>
      <w:r w:rsidR="00A20730">
        <w:t xml:space="preserve">и содержания </w:t>
      </w:r>
      <w:r w:rsidR="001812AE">
        <w:t xml:space="preserve">заявленных работ. </w:t>
      </w:r>
    </w:p>
    <w:p w:rsidR="000F1226" w:rsidRDefault="00B63D35" w:rsidP="00B333BA">
      <w:pPr>
        <w:spacing w:after="301"/>
        <w:ind w:left="0" w:firstLine="567"/>
      </w:pPr>
      <w:r>
        <w:t>1.8</w:t>
      </w:r>
      <w:r w:rsidR="008F23F0">
        <w:t>.</w:t>
      </w:r>
      <w:r w:rsidR="00A45E8C">
        <w:t xml:space="preserve"> </w:t>
      </w:r>
      <w:r w:rsidR="000F1226">
        <w:t xml:space="preserve">Обучающиеся 1 класса представляют индивидуальный или групповой практико-ориентированный (прикладной) </w:t>
      </w:r>
      <w:r w:rsidR="00CD1DC0">
        <w:t xml:space="preserve">или творческий </w:t>
      </w:r>
      <w:r w:rsidR="000F1226">
        <w:t>проект, направленный на подготовку (изготовление) продукта (изделия).</w:t>
      </w:r>
    </w:p>
    <w:p w:rsidR="00C17549" w:rsidRDefault="001812AE" w:rsidP="00B333BA">
      <w:pPr>
        <w:spacing w:after="229" w:line="244" w:lineRule="auto"/>
        <w:ind w:left="0" w:right="-15" w:firstLine="567"/>
        <w:jc w:val="center"/>
      </w:pPr>
      <w:r>
        <w:rPr>
          <w:b/>
        </w:rPr>
        <w:lastRenderedPageBreak/>
        <w:t>2. Участники Конкурса</w:t>
      </w:r>
    </w:p>
    <w:p w:rsidR="000F298A" w:rsidRDefault="000F298A" w:rsidP="007C13C5">
      <w:pPr>
        <w:numPr>
          <w:ilvl w:val="1"/>
          <w:numId w:val="3"/>
        </w:numPr>
        <w:spacing w:after="51" w:line="240" w:lineRule="auto"/>
        <w:ind w:left="0" w:firstLine="567"/>
      </w:pPr>
      <w:r>
        <w:t>Участниками городского этапа Конкурса</w:t>
      </w:r>
      <w:r w:rsidR="00230E7D">
        <w:t>,</w:t>
      </w:r>
      <w:r>
        <w:t xml:space="preserve"> </w:t>
      </w:r>
      <w:r w:rsidR="00230E7D">
        <w:t xml:space="preserve">на основании заявки образовательной организации, </w:t>
      </w:r>
      <w:r>
        <w:t xml:space="preserve">являются обучающиеся 1- 4 классов, </w:t>
      </w:r>
      <w:r w:rsidR="00230E7D">
        <w:t xml:space="preserve">ставшие победителями или призерами школьного этапа, </w:t>
      </w:r>
      <w:r>
        <w:t xml:space="preserve">не более 12 человек от </w:t>
      </w:r>
      <w:r w:rsidR="00230E7D">
        <w:t>образовательной организации</w:t>
      </w:r>
      <w:r>
        <w:t xml:space="preserve">. </w:t>
      </w:r>
    </w:p>
    <w:p w:rsidR="00C17549" w:rsidRDefault="000F298A" w:rsidP="007C13C5">
      <w:pPr>
        <w:numPr>
          <w:ilvl w:val="1"/>
          <w:numId w:val="3"/>
        </w:numPr>
        <w:ind w:left="0" w:firstLine="567"/>
      </w:pPr>
      <w:r>
        <w:t xml:space="preserve"> Участие в</w:t>
      </w:r>
      <w:r w:rsidR="001812AE">
        <w:t xml:space="preserve"> Конкурсе </w:t>
      </w:r>
      <w:r>
        <w:t xml:space="preserve">обучающиеся </w:t>
      </w:r>
      <w:r w:rsidR="001812AE">
        <w:t xml:space="preserve">принимают на добровольной основе. Один участник имеет право представить на </w:t>
      </w:r>
      <w:r w:rsidR="00131F6C">
        <w:t>Конкурс</w:t>
      </w:r>
      <w:r w:rsidR="001812AE">
        <w:t xml:space="preserve"> один </w:t>
      </w:r>
      <w:r w:rsidR="00D662C3">
        <w:t>пр</w:t>
      </w:r>
      <w:r w:rsidR="001812AE">
        <w:t>о</w:t>
      </w:r>
      <w:r w:rsidR="00D662C3">
        <w:t>е</w:t>
      </w:r>
      <w:r w:rsidR="001812AE">
        <w:t>к</w:t>
      </w:r>
      <w:r w:rsidR="00D662C3">
        <w:t>т</w:t>
      </w:r>
      <w:r w:rsidR="001812AE">
        <w:t>. Коллективная работа может выполняться не более</w:t>
      </w:r>
      <w:r w:rsidR="00A84D70">
        <w:t>,</w:t>
      </w:r>
      <w:r w:rsidR="001812AE">
        <w:t xml:space="preserve"> чем тремя обучающимися. </w:t>
      </w:r>
    </w:p>
    <w:p w:rsidR="00C17549" w:rsidRDefault="00A45E8C" w:rsidP="007C13C5">
      <w:pPr>
        <w:numPr>
          <w:ilvl w:val="1"/>
          <w:numId w:val="3"/>
        </w:numPr>
        <w:ind w:left="0" w:firstLine="567"/>
      </w:pPr>
      <w:r>
        <w:t xml:space="preserve"> </w:t>
      </w:r>
      <w:r w:rsidR="001812AE">
        <w:t xml:space="preserve">Руководителями проектов могут выступать педагоги </w:t>
      </w:r>
      <w:r w:rsidR="00F27F62">
        <w:t xml:space="preserve">общеобразовательных </w:t>
      </w:r>
      <w:r w:rsidR="001812AE">
        <w:t>о</w:t>
      </w:r>
      <w:r w:rsidR="00F27F62">
        <w:t>рганизаций</w:t>
      </w:r>
      <w:r w:rsidR="001812AE">
        <w:t xml:space="preserve">, учреждений дополнительного образования, родители.  </w:t>
      </w:r>
    </w:p>
    <w:p w:rsidR="00C17549" w:rsidRDefault="001812AE" w:rsidP="00B333BA">
      <w:pPr>
        <w:spacing w:after="51" w:line="240" w:lineRule="auto"/>
        <w:ind w:left="0" w:firstLine="567"/>
      </w:pPr>
      <w:r>
        <w:rPr>
          <w:b/>
        </w:rPr>
        <w:tab/>
        <w:t xml:space="preserve"> </w:t>
      </w:r>
    </w:p>
    <w:p w:rsidR="00C17549" w:rsidRDefault="001812AE" w:rsidP="00B333BA">
      <w:pPr>
        <w:spacing w:after="229" w:line="244" w:lineRule="auto"/>
        <w:ind w:left="0" w:right="-15" w:firstLine="567"/>
        <w:jc w:val="center"/>
      </w:pPr>
      <w:r>
        <w:rPr>
          <w:b/>
        </w:rPr>
        <w:t>3. П</w:t>
      </w:r>
      <w:r w:rsidR="00D4368D">
        <w:rPr>
          <w:b/>
        </w:rPr>
        <w:t>о</w:t>
      </w:r>
      <w:r>
        <w:rPr>
          <w:b/>
        </w:rPr>
        <w:t>р</w:t>
      </w:r>
      <w:r w:rsidR="00D4368D">
        <w:rPr>
          <w:b/>
        </w:rPr>
        <w:t>ядок</w:t>
      </w:r>
      <w:r>
        <w:rPr>
          <w:b/>
        </w:rPr>
        <w:t xml:space="preserve"> пред</w:t>
      </w:r>
      <w:r w:rsidR="00F27F62">
        <w:rPr>
          <w:b/>
        </w:rPr>
        <w:t>о</w:t>
      </w:r>
      <w:r>
        <w:rPr>
          <w:b/>
        </w:rPr>
        <w:t>ставления заявок и работ</w:t>
      </w:r>
    </w:p>
    <w:p w:rsidR="000753BC" w:rsidRDefault="00FA5DAF" w:rsidP="007C13C5">
      <w:pPr>
        <w:numPr>
          <w:ilvl w:val="1"/>
          <w:numId w:val="4"/>
        </w:numPr>
        <w:ind w:left="0" w:right="41" w:firstLine="567"/>
      </w:pPr>
      <w:r>
        <w:t xml:space="preserve"> </w:t>
      </w:r>
      <w:r w:rsidR="000753BC">
        <w:t>К у</w:t>
      </w:r>
      <w:r w:rsidR="001812AE">
        <w:t>части</w:t>
      </w:r>
      <w:r w:rsidR="000753BC">
        <w:t>ю</w:t>
      </w:r>
      <w:r w:rsidR="001812AE">
        <w:t xml:space="preserve"> в городском этапе Конкурса </w:t>
      </w:r>
      <w:r w:rsidR="000753BC">
        <w:t>обучающиеся д</w:t>
      </w:r>
      <w:r w:rsidR="001812AE">
        <w:t>о</w:t>
      </w:r>
      <w:r w:rsidR="000753BC">
        <w:t>п</w:t>
      </w:r>
      <w:r w:rsidR="001812AE">
        <w:t>ус</w:t>
      </w:r>
      <w:r w:rsidR="000753BC">
        <w:t xml:space="preserve">каются </w:t>
      </w:r>
      <w:r w:rsidR="001812AE">
        <w:t>согласно заявке</w:t>
      </w:r>
      <w:r w:rsidR="000753BC">
        <w:t>, поданной образовательной</w:t>
      </w:r>
      <w:r w:rsidR="001812AE">
        <w:t xml:space="preserve"> </w:t>
      </w:r>
      <w:r w:rsidR="000753BC">
        <w:t>о</w:t>
      </w:r>
      <w:r w:rsidR="001812AE">
        <w:t>р</w:t>
      </w:r>
      <w:r w:rsidR="000753BC">
        <w:t>ганизац</w:t>
      </w:r>
      <w:r w:rsidR="001812AE">
        <w:t>ие</w:t>
      </w:r>
      <w:r w:rsidR="000753BC">
        <w:t>й</w:t>
      </w:r>
      <w:r w:rsidR="001812AE">
        <w:t xml:space="preserve"> в оргкомитет городского этапа. Заявка оформляется на бланке </w:t>
      </w:r>
      <w:r w:rsidR="000753BC">
        <w:t>образовательной организации</w:t>
      </w:r>
      <w:r w:rsidR="001812AE">
        <w:t xml:space="preserve"> </w:t>
      </w:r>
      <w:r w:rsidR="000753BC">
        <w:t xml:space="preserve">по форме (приложение 1), </w:t>
      </w:r>
      <w:r w:rsidR="001812AE">
        <w:t xml:space="preserve">заверяется подписью </w:t>
      </w:r>
      <w:r w:rsidR="000753BC">
        <w:t xml:space="preserve">руководителя </w:t>
      </w:r>
      <w:r w:rsidR="001812AE">
        <w:t xml:space="preserve">и печатью. </w:t>
      </w:r>
      <w:r w:rsidR="0055249D">
        <w:t xml:space="preserve">В заявке указываются </w:t>
      </w:r>
      <w:r w:rsidR="00A84D70" w:rsidRPr="0055249D">
        <w:rPr>
          <w:szCs w:val="26"/>
        </w:rPr>
        <w:t>технические средства</w:t>
      </w:r>
      <w:r w:rsidR="00A84D70">
        <w:rPr>
          <w:szCs w:val="26"/>
        </w:rPr>
        <w:t xml:space="preserve">, </w:t>
      </w:r>
      <w:r w:rsidR="0055249D">
        <w:rPr>
          <w:szCs w:val="26"/>
        </w:rPr>
        <w:t>н</w:t>
      </w:r>
      <w:r w:rsidR="0055249D" w:rsidRPr="0055249D">
        <w:rPr>
          <w:szCs w:val="26"/>
        </w:rPr>
        <w:t xml:space="preserve">еобходимые </w:t>
      </w:r>
      <w:r w:rsidR="0055249D">
        <w:rPr>
          <w:szCs w:val="26"/>
        </w:rPr>
        <w:t xml:space="preserve">для защиты </w:t>
      </w:r>
      <w:r w:rsidR="00A84D70">
        <w:rPr>
          <w:szCs w:val="26"/>
        </w:rPr>
        <w:t xml:space="preserve">каждой </w:t>
      </w:r>
      <w:r w:rsidR="0055249D">
        <w:rPr>
          <w:szCs w:val="26"/>
        </w:rPr>
        <w:t>работы.</w:t>
      </w:r>
      <w:r w:rsidR="00370366">
        <w:rPr>
          <w:szCs w:val="26"/>
        </w:rPr>
        <w:t xml:space="preserve"> </w:t>
      </w:r>
    </w:p>
    <w:p w:rsidR="00C17549" w:rsidRDefault="000753BC" w:rsidP="007C13C5">
      <w:pPr>
        <w:numPr>
          <w:ilvl w:val="1"/>
          <w:numId w:val="4"/>
        </w:numPr>
        <w:ind w:left="0" w:right="41" w:firstLine="567"/>
      </w:pPr>
      <w:r>
        <w:t xml:space="preserve"> </w:t>
      </w:r>
      <w:r w:rsidR="001812AE">
        <w:t xml:space="preserve">Пакет документов на </w:t>
      </w:r>
      <w:r>
        <w:t xml:space="preserve">каждого </w:t>
      </w:r>
      <w:r w:rsidR="001812AE">
        <w:t>участ</w:t>
      </w:r>
      <w:r>
        <w:t>н</w:t>
      </w:r>
      <w:r w:rsidR="001812AE">
        <w:t>и</w:t>
      </w:r>
      <w:r>
        <w:t>ка</w:t>
      </w:r>
      <w:r w:rsidR="001812AE">
        <w:t xml:space="preserve"> городско</w:t>
      </w:r>
      <w:r>
        <w:t>го</w:t>
      </w:r>
      <w:r w:rsidR="001812AE">
        <w:t xml:space="preserve"> этап</w:t>
      </w:r>
      <w:r>
        <w:t>а</w:t>
      </w:r>
      <w:r w:rsidR="00DE5BEF">
        <w:t xml:space="preserve"> Конкурса  подается до 01 марта</w:t>
      </w:r>
      <w:r w:rsidR="001812AE">
        <w:t xml:space="preserve"> в электронном (на электронн</w:t>
      </w:r>
      <w:r w:rsidR="00DE5BEF">
        <w:t>ый</w:t>
      </w:r>
      <w:r w:rsidR="001812AE">
        <w:t xml:space="preserve"> </w:t>
      </w:r>
      <w:r w:rsidR="00DE5BEF">
        <w:t>адрес</w:t>
      </w:r>
      <w:r w:rsidR="001812AE">
        <w:t xml:space="preserve"> </w:t>
      </w:r>
      <w:r w:rsidR="001812AE" w:rsidRPr="000753BC">
        <w:rPr>
          <w:u w:val="single" w:color="000000"/>
        </w:rPr>
        <w:t>cro-hm</w:t>
      </w:r>
      <w:r w:rsidR="00DE5BEF">
        <w:rPr>
          <w:u w:val="single" w:color="000000"/>
        </w:rPr>
        <w:t>86</w:t>
      </w:r>
      <w:r w:rsidR="001812AE" w:rsidRPr="000753BC">
        <w:rPr>
          <w:u w:val="single" w:color="000000"/>
        </w:rPr>
        <w:t>@yandex.ru</w:t>
      </w:r>
      <w:r w:rsidR="001812AE">
        <w:t xml:space="preserve"> c пометкой «Открытие») и печатном виде:  </w:t>
      </w:r>
    </w:p>
    <w:p w:rsidR="00DE5BEF" w:rsidRDefault="001812AE" w:rsidP="007C13C5">
      <w:pPr>
        <w:numPr>
          <w:ilvl w:val="0"/>
          <w:numId w:val="5"/>
        </w:numPr>
        <w:ind w:left="0" w:right="41" w:firstLine="567"/>
      </w:pPr>
      <w:r>
        <w:t xml:space="preserve">заявление - согласие на обработку персональных данных </w:t>
      </w:r>
      <w:r w:rsidR="00A84D70">
        <w:t xml:space="preserve">каждого </w:t>
      </w:r>
      <w:r>
        <w:t>участник</w:t>
      </w:r>
      <w:r w:rsidR="00A84D70">
        <w:t>а</w:t>
      </w:r>
      <w:r>
        <w:t xml:space="preserve"> </w:t>
      </w:r>
      <w:r w:rsidR="00A84D70">
        <w:t>К</w:t>
      </w:r>
      <w:r>
        <w:t>он</w:t>
      </w:r>
      <w:r w:rsidR="00A84D70">
        <w:t>ку</w:t>
      </w:r>
      <w:r>
        <w:t>р</w:t>
      </w:r>
      <w:r w:rsidR="00A84D70">
        <w:t>са</w:t>
      </w:r>
      <w:r>
        <w:t xml:space="preserve">; </w:t>
      </w:r>
    </w:p>
    <w:p w:rsidR="00C17549" w:rsidRDefault="001812AE" w:rsidP="007C13C5">
      <w:pPr>
        <w:numPr>
          <w:ilvl w:val="0"/>
          <w:numId w:val="5"/>
        </w:numPr>
        <w:ind w:left="0" w:right="41" w:firstLine="567"/>
      </w:pPr>
      <w:r>
        <w:t xml:space="preserve">работа участника, оформленная в соответствии с требованиями </w:t>
      </w:r>
      <w:r w:rsidR="00DE5BEF">
        <w:t>п.5</w:t>
      </w:r>
      <w:r w:rsidR="00F27F62">
        <w:t xml:space="preserve"> настоящего Положения</w:t>
      </w:r>
      <w:r w:rsidR="00DE5BEF">
        <w:t>.</w:t>
      </w:r>
      <w:r>
        <w:rPr>
          <w:rFonts w:ascii="Calibri" w:eastAsia="Calibri" w:hAnsi="Calibri" w:cs="Calibri"/>
          <w:color w:val="FF0000"/>
        </w:rPr>
        <w:t xml:space="preserve"> </w:t>
      </w:r>
      <w:r>
        <w:t xml:space="preserve"> </w:t>
      </w:r>
    </w:p>
    <w:p w:rsidR="00C17549" w:rsidRDefault="001812AE" w:rsidP="00B333BA">
      <w:pPr>
        <w:ind w:left="0" w:firstLine="567"/>
      </w:pPr>
      <w:r>
        <w:t xml:space="preserve">3.3. Работы, представленные в оргкомитет городского этапа Конкурса позднее указанного срока или </w:t>
      </w:r>
      <w:r w:rsidR="00DE5BEF">
        <w:t>не вошедшие в</w:t>
      </w:r>
      <w:r>
        <w:t xml:space="preserve"> заявк</w:t>
      </w:r>
      <w:r w:rsidR="00DE5BEF">
        <w:t>у образовательной организации</w:t>
      </w:r>
      <w:r>
        <w:t>, не рассматриваются.</w:t>
      </w:r>
      <w:r>
        <w:rPr>
          <w:color w:val="FF0000"/>
        </w:rPr>
        <w:t xml:space="preserve"> </w:t>
      </w:r>
    </w:p>
    <w:p w:rsidR="00C17549" w:rsidRDefault="001812AE" w:rsidP="00B333BA">
      <w:pPr>
        <w:spacing w:after="229" w:line="244" w:lineRule="auto"/>
        <w:ind w:left="0" w:right="-15" w:firstLine="567"/>
        <w:jc w:val="center"/>
      </w:pPr>
      <w:r>
        <w:rPr>
          <w:b/>
        </w:rPr>
        <w:t>4. Порядок проведения Конкурса</w:t>
      </w:r>
    </w:p>
    <w:p w:rsidR="00C17549" w:rsidRDefault="00A45E8C" w:rsidP="007C13C5">
      <w:pPr>
        <w:numPr>
          <w:ilvl w:val="1"/>
          <w:numId w:val="6"/>
        </w:numPr>
        <w:ind w:left="0" w:firstLine="567"/>
      </w:pPr>
      <w:r>
        <w:t xml:space="preserve"> </w:t>
      </w:r>
      <w:r w:rsidR="001812AE">
        <w:t xml:space="preserve">Школьный этап Конкурса проводится общеобразовательным учреждением до </w:t>
      </w:r>
      <w:r w:rsidR="001366A6">
        <w:t xml:space="preserve">1 </w:t>
      </w:r>
      <w:r w:rsidR="001812AE">
        <w:t>марта</w:t>
      </w:r>
      <w:r w:rsidR="00D4368D">
        <w:t>, руководствуясь</w:t>
      </w:r>
      <w:r w:rsidR="001812AE">
        <w:t xml:space="preserve"> </w:t>
      </w:r>
      <w:r w:rsidR="001366A6">
        <w:t xml:space="preserve">настоящим Положением, либо </w:t>
      </w:r>
      <w:r w:rsidR="001812AE">
        <w:t>положением, утверждённым директором образовательного учреждения</w:t>
      </w:r>
      <w:r w:rsidR="00F27F62">
        <w:t xml:space="preserve"> в соответствии с настоящим Положением</w:t>
      </w:r>
      <w:r w:rsidR="001812AE">
        <w:t>.</w:t>
      </w:r>
      <w:r w:rsidR="001812AE">
        <w:rPr>
          <w:sz w:val="30"/>
        </w:rPr>
        <w:t xml:space="preserve"> </w:t>
      </w:r>
    </w:p>
    <w:p w:rsidR="00C17549" w:rsidRDefault="00A45E8C" w:rsidP="007C13C5">
      <w:pPr>
        <w:numPr>
          <w:ilvl w:val="1"/>
          <w:numId w:val="6"/>
        </w:numPr>
        <w:ind w:left="0" w:firstLine="567"/>
      </w:pPr>
      <w:r>
        <w:t xml:space="preserve"> </w:t>
      </w:r>
      <w:r w:rsidR="001812AE">
        <w:t>Городской этап Конкурса проводится на основании приказа Департамента образования</w:t>
      </w:r>
      <w:r w:rsidRPr="00A45E8C">
        <w:t xml:space="preserve"> </w:t>
      </w:r>
      <w:r>
        <w:t>в последнюю неделю марта по секциям в с</w:t>
      </w:r>
      <w:r w:rsidR="0038419B">
        <w:t>оответствии с пунктами 1.6 и 1.8</w:t>
      </w:r>
      <w:r>
        <w:t xml:space="preserve"> настоящего Положения</w:t>
      </w:r>
      <w:r w:rsidR="001812AE">
        <w:t xml:space="preserve">. </w:t>
      </w:r>
    </w:p>
    <w:p w:rsidR="00C17549" w:rsidRDefault="006C3698" w:rsidP="007C13C5">
      <w:pPr>
        <w:numPr>
          <w:ilvl w:val="1"/>
          <w:numId w:val="6"/>
        </w:numPr>
        <w:ind w:left="0" w:firstLine="567"/>
      </w:pPr>
      <w:r>
        <w:t xml:space="preserve"> </w:t>
      </w:r>
      <w:r w:rsidR="001812AE">
        <w:t xml:space="preserve">Для </w:t>
      </w:r>
      <w:r>
        <w:t xml:space="preserve">оценивания </w:t>
      </w:r>
      <w:r w:rsidR="001812AE">
        <w:t>работ городского этапа Конкурса создает</w:t>
      </w:r>
      <w:r>
        <w:t>ся</w:t>
      </w:r>
      <w:r w:rsidR="001812AE">
        <w:t xml:space="preserve"> экспертн</w:t>
      </w:r>
      <w:r>
        <w:t>ая комиссия</w:t>
      </w:r>
      <w:r w:rsidR="001812AE">
        <w:t xml:space="preserve"> (далее – Комиссия), состав которой утверждается приказом Департамента образования. </w:t>
      </w:r>
      <w:r>
        <w:t>Количественный и качественный состав</w:t>
      </w:r>
      <w:r w:rsidR="001812AE">
        <w:t xml:space="preserve"> Комиссии формируется </w:t>
      </w:r>
      <w:r>
        <w:t xml:space="preserve">по направлениям и возрастным группам участников Конкурса. В состав </w:t>
      </w:r>
      <w:r w:rsidR="00F82268">
        <w:t>Комиссии могут входить</w:t>
      </w:r>
      <w:r w:rsidR="001812AE">
        <w:t xml:space="preserve"> представител</w:t>
      </w:r>
      <w:r w:rsidR="00F82268">
        <w:t>и</w:t>
      </w:r>
      <w:r w:rsidR="001812AE">
        <w:t xml:space="preserve"> Департамента образования, </w:t>
      </w:r>
      <w:r w:rsidR="00F82268">
        <w:t>МКУ ДО «</w:t>
      </w:r>
      <w:r w:rsidR="001812AE">
        <w:t>ЦРО</w:t>
      </w:r>
      <w:r w:rsidR="00F82268">
        <w:t>», квалифицированные педагогические</w:t>
      </w:r>
      <w:r w:rsidR="001812AE">
        <w:t xml:space="preserve"> работник</w:t>
      </w:r>
      <w:r w:rsidR="00F82268">
        <w:t>и</w:t>
      </w:r>
      <w:r w:rsidR="001812AE">
        <w:t xml:space="preserve"> образовательных учреждений, </w:t>
      </w:r>
      <w:r w:rsidR="00CF568C">
        <w:t xml:space="preserve">специалисты </w:t>
      </w:r>
      <w:r w:rsidR="001812AE">
        <w:t xml:space="preserve">организаций и </w:t>
      </w:r>
      <w:r w:rsidR="00F82268">
        <w:t>учреждени</w:t>
      </w:r>
      <w:r w:rsidR="001812AE">
        <w:t xml:space="preserve">й города.  </w:t>
      </w:r>
    </w:p>
    <w:p w:rsidR="00C17549" w:rsidRDefault="00BA338E" w:rsidP="00B333BA">
      <w:pPr>
        <w:tabs>
          <w:tab w:val="left" w:pos="9923"/>
        </w:tabs>
        <w:spacing w:after="51" w:line="240" w:lineRule="auto"/>
        <w:ind w:left="0" w:right="41" w:firstLine="567"/>
      </w:pPr>
      <w:r>
        <w:t xml:space="preserve">4.4. </w:t>
      </w:r>
      <w:r w:rsidR="001812AE">
        <w:t>Работу Комиссии организует её председатель, назначенный приказом Де</w:t>
      </w:r>
      <w:r w:rsidR="00F82268">
        <w:t>партамента образования</w:t>
      </w:r>
      <w:r w:rsidR="001812AE">
        <w:t xml:space="preserve">. </w:t>
      </w:r>
    </w:p>
    <w:p w:rsidR="004C73DE" w:rsidRDefault="00BA338E" w:rsidP="00B333BA">
      <w:pPr>
        <w:ind w:left="0" w:firstLine="567"/>
      </w:pPr>
      <w:r>
        <w:lastRenderedPageBreak/>
        <w:t>4.5</w:t>
      </w:r>
      <w:r w:rsidR="00A45E8C">
        <w:t xml:space="preserve">. </w:t>
      </w:r>
      <w:r w:rsidR="004C73DE">
        <w:t>Члены Комиссии</w:t>
      </w:r>
      <w:r w:rsidR="001812AE">
        <w:t xml:space="preserve"> оценивают </w:t>
      </w:r>
      <w:r w:rsidR="004C73DE">
        <w:t>работы</w:t>
      </w:r>
      <w:r w:rsidR="00B63D35">
        <w:t xml:space="preserve"> обучающихся 2-4 классов</w:t>
      </w:r>
      <w:r w:rsidR="004C73DE">
        <w:t xml:space="preserve">, </w:t>
      </w:r>
      <w:r w:rsidR="001812AE">
        <w:t xml:space="preserve">представленные </w:t>
      </w:r>
      <w:r w:rsidR="004C73DE">
        <w:t>на городской этап Конкурса,</w:t>
      </w:r>
      <w:r w:rsidR="004C73DE" w:rsidRPr="004C73DE">
        <w:t xml:space="preserve"> </w:t>
      </w:r>
      <w:r w:rsidR="004C73DE">
        <w:t xml:space="preserve">по критериям согласно приложению 2. </w:t>
      </w:r>
    </w:p>
    <w:p w:rsidR="004C73DE" w:rsidRDefault="004C73DE" w:rsidP="00B333BA">
      <w:pPr>
        <w:ind w:left="0" w:firstLine="567"/>
      </w:pPr>
      <w:r>
        <w:t xml:space="preserve">Результаты оценивания работ вносятся в сводный протокол и выводится средний балл за работу каждого участника </w:t>
      </w:r>
      <w:r w:rsidR="0038419B">
        <w:t>(приложение 5)</w:t>
      </w:r>
      <w:r>
        <w:t xml:space="preserve">. </w:t>
      </w:r>
    </w:p>
    <w:p w:rsidR="004C73DE" w:rsidRDefault="004C73DE" w:rsidP="00B333BA">
      <w:pPr>
        <w:tabs>
          <w:tab w:val="left" w:pos="1003"/>
        </w:tabs>
        <w:ind w:left="0" w:right="41" w:firstLine="567"/>
      </w:pPr>
      <w:r>
        <w:t>Если средний балл за работу не превышает 50% от максимального количества баллов (по критериям оценивания), то работа не допускается к защите на городском этапе</w:t>
      </w:r>
      <w:r w:rsidR="00CB750C">
        <w:t xml:space="preserve"> Конкурса. Факт не</w:t>
      </w:r>
      <w:r>
        <w:t>допуска работы к защите на заседании секции фикси</w:t>
      </w:r>
      <w:r w:rsidR="0038419B">
        <w:t>руется в протоколе (приложение 5</w:t>
      </w:r>
      <w:r>
        <w:t xml:space="preserve">). Работы, взятые из сети Интернет и других источников, не соответствующие требованиям п.5 настоящего положения не допускаются к конкурсу. </w:t>
      </w:r>
      <w:r w:rsidR="00A5504E">
        <w:t>Работы обучающихся 1 классов допускаются без предварительной оценки.</w:t>
      </w:r>
    </w:p>
    <w:p w:rsidR="00C17549" w:rsidRDefault="004C73DE" w:rsidP="007C13C5">
      <w:pPr>
        <w:numPr>
          <w:ilvl w:val="1"/>
          <w:numId w:val="7"/>
        </w:numPr>
        <w:ind w:left="0" w:firstLine="567"/>
      </w:pPr>
      <w:r>
        <w:t xml:space="preserve"> </w:t>
      </w:r>
      <w:r w:rsidR="001812AE">
        <w:t xml:space="preserve">На основании протокола результатов оценивания работ председатель Комиссии сообщает в оргкомитет городского этапа Конкурса о работах, не допущенных к защите на заседании секции. </w:t>
      </w:r>
    </w:p>
    <w:p w:rsidR="00C17549" w:rsidRDefault="001812AE" w:rsidP="00B333BA">
      <w:pPr>
        <w:ind w:left="0" w:firstLine="567"/>
      </w:pPr>
      <w:r>
        <w:t xml:space="preserve">Оргкомитет сообщает руководству образовательного учреждения в письменном виде о </w:t>
      </w:r>
      <w:r w:rsidR="00884FFF">
        <w:t>не</w:t>
      </w:r>
      <w:r>
        <w:t xml:space="preserve">допуске работ к защите на </w:t>
      </w:r>
      <w:r w:rsidR="00451D4B">
        <w:t>городском этапе Конкурса не позднее, чем за 5</w:t>
      </w:r>
      <w:r>
        <w:t xml:space="preserve"> дн</w:t>
      </w:r>
      <w:r w:rsidR="00451D4B">
        <w:t>ей</w:t>
      </w:r>
      <w:r>
        <w:t xml:space="preserve"> до его проведения.  </w:t>
      </w:r>
    </w:p>
    <w:p w:rsidR="00C17549" w:rsidRDefault="001812AE" w:rsidP="00B333BA">
      <w:pPr>
        <w:ind w:left="0" w:firstLine="567"/>
      </w:pPr>
      <w:r>
        <w:t>Руководство образовательного учреждения обязано незаме</w:t>
      </w:r>
      <w:r w:rsidR="00884FFF">
        <w:t>длительно сообщить авторам о не</w:t>
      </w:r>
      <w:r>
        <w:t>допуске работы к Конкурс</w:t>
      </w:r>
      <w:r w:rsidR="00884FFF">
        <w:t>у</w:t>
      </w:r>
      <w:r>
        <w:t xml:space="preserve">. </w:t>
      </w:r>
    </w:p>
    <w:p w:rsidR="00C17549" w:rsidRDefault="00CB750C" w:rsidP="007C13C5">
      <w:pPr>
        <w:numPr>
          <w:ilvl w:val="1"/>
          <w:numId w:val="7"/>
        </w:numPr>
        <w:ind w:left="0" w:firstLine="567"/>
      </w:pPr>
      <w:r>
        <w:t xml:space="preserve"> Публичная з</w:t>
      </w:r>
      <w:r w:rsidR="001812AE">
        <w:t xml:space="preserve">ащита </w:t>
      </w:r>
      <w:r>
        <w:t>п</w:t>
      </w:r>
      <w:r w:rsidR="001812AE">
        <w:t>ро</w:t>
      </w:r>
      <w:r>
        <w:t>ек</w:t>
      </w:r>
      <w:r w:rsidR="001812AE">
        <w:t>т</w:t>
      </w:r>
      <w:r>
        <w:t>ов</w:t>
      </w:r>
      <w:r w:rsidR="001812AE">
        <w:t xml:space="preserve"> проводится в течение одного дня на заседаниях секций. </w:t>
      </w:r>
    </w:p>
    <w:p w:rsidR="00C17549" w:rsidRDefault="001812AE" w:rsidP="00B333BA">
      <w:pPr>
        <w:ind w:left="0" w:right="41" w:firstLine="567"/>
      </w:pPr>
      <w:r>
        <w:t xml:space="preserve">На </w:t>
      </w:r>
      <w:r w:rsidR="00CB750C">
        <w:t xml:space="preserve">публичную </w:t>
      </w:r>
      <w:r>
        <w:t xml:space="preserve">защиту работы допускаются педагог </w:t>
      </w:r>
      <w:r w:rsidR="00884FFF">
        <w:t>–</w:t>
      </w:r>
      <w:r>
        <w:t xml:space="preserve"> </w:t>
      </w:r>
      <w:r w:rsidR="00884FFF">
        <w:t>руководитель проекта или представитель образовательного учреждения, р</w:t>
      </w:r>
      <w:r>
        <w:t>о</w:t>
      </w:r>
      <w:r w:rsidR="00884FFF">
        <w:t>ди</w:t>
      </w:r>
      <w:r>
        <w:t>т</w:t>
      </w:r>
      <w:r w:rsidR="00884FFF">
        <w:t>ели автора</w:t>
      </w:r>
      <w:r>
        <w:t>. П</w:t>
      </w:r>
      <w:r w:rsidR="000D4A25">
        <w:t xml:space="preserve">рисутствующие представители </w:t>
      </w:r>
      <w:r>
        <w:t xml:space="preserve">автора не вправе вмешиваться в ход выступления (защиты работы). </w:t>
      </w:r>
    </w:p>
    <w:p w:rsidR="00B97FF7" w:rsidRDefault="00B97FF7" w:rsidP="007C13C5">
      <w:pPr>
        <w:numPr>
          <w:ilvl w:val="1"/>
          <w:numId w:val="7"/>
        </w:numPr>
        <w:ind w:left="0" w:right="-11" w:firstLine="567"/>
      </w:pPr>
      <w:r>
        <w:t xml:space="preserve">Защита работы осуществляется в форме доклада автора и ответов на вопросы членов Комиссии.  Продолжительность защиты работы - не более 10 минут, в том числе доклад – не более 5 минут. В докладе автор излагает суть работы, представляет результаты и выводы своего исследования. </w:t>
      </w:r>
    </w:p>
    <w:p w:rsidR="00B97FF7" w:rsidRDefault="00B97FF7" w:rsidP="007C13C5">
      <w:pPr>
        <w:numPr>
          <w:ilvl w:val="1"/>
          <w:numId w:val="7"/>
        </w:numPr>
        <w:spacing w:after="0" w:line="235" w:lineRule="auto"/>
        <w:ind w:left="0" w:firstLine="567"/>
      </w:pPr>
      <w:r>
        <w:t xml:space="preserve">Доклад участника может сопровождаться слайдовой презентацией, демонстрацией материалов, моделей, иллюстрирующих выполненную работу.  </w:t>
      </w:r>
    </w:p>
    <w:p w:rsidR="00B97FF7" w:rsidRDefault="00B97FF7" w:rsidP="00B333BA">
      <w:pPr>
        <w:ind w:left="0" w:right="-11" w:firstLine="567"/>
      </w:pPr>
      <w:r>
        <w:t xml:space="preserve">При демонстрации материалов и моделей участник вправе прибегать к помощи посторонних лиц, но без их вмешательства в ход защиты работы.   </w:t>
      </w:r>
    </w:p>
    <w:p w:rsidR="00B97FF7" w:rsidRDefault="00B97FF7" w:rsidP="007C13C5">
      <w:pPr>
        <w:numPr>
          <w:ilvl w:val="1"/>
          <w:numId w:val="7"/>
        </w:numPr>
        <w:ind w:left="0" w:firstLine="567"/>
      </w:pPr>
      <w:r>
        <w:t xml:space="preserve"> Каждый эксперт вправе задавать уточняющие вопросы по теме работы, качество защиты участником своей работы оценивает по критериям  (приложение 3). </w:t>
      </w:r>
    </w:p>
    <w:p w:rsidR="009E7B24" w:rsidRDefault="009E7B24" w:rsidP="007C13C5">
      <w:pPr>
        <w:pStyle w:val="a3"/>
        <w:numPr>
          <w:ilvl w:val="1"/>
          <w:numId w:val="7"/>
        </w:numPr>
        <w:ind w:left="0" w:right="41" w:firstLine="567"/>
      </w:pPr>
      <w:r>
        <w:t>Оценка работы и защиты обучающихся 1 класса осуществляется согласно критериям приложения 4.</w:t>
      </w:r>
    </w:p>
    <w:p w:rsidR="00EE7E24" w:rsidRDefault="001812AE" w:rsidP="007C13C5">
      <w:pPr>
        <w:pStyle w:val="a3"/>
        <w:numPr>
          <w:ilvl w:val="1"/>
          <w:numId w:val="7"/>
        </w:numPr>
        <w:ind w:left="0" w:right="41" w:firstLine="567"/>
      </w:pPr>
      <w:r>
        <w:t>Оценка защиты работы (в виде баллов), выставленная каждым членом Комиссии</w:t>
      </w:r>
      <w:r w:rsidR="009E7B24">
        <w:t xml:space="preserve"> обучающимся 2-4 классов</w:t>
      </w:r>
      <w:r>
        <w:t>, вносится в протокол</w:t>
      </w:r>
      <w:r w:rsidR="00EE7E24">
        <w:t>, оценки экспертов суммируются и выводится средний балл</w:t>
      </w:r>
      <w:r w:rsidR="009E7B24">
        <w:t xml:space="preserve"> (приложение 6</w:t>
      </w:r>
      <w:r>
        <w:t xml:space="preserve">).  </w:t>
      </w:r>
    </w:p>
    <w:p w:rsidR="00AE135A" w:rsidRDefault="00AE135A" w:rsidP="007C13C5">
      <w:pPr>
        <w:pStyle w:val="a3"/>
        <w:numPr>
          <w:ilvl w:val="1"/>
          <w:numId w:val="7"/>
        </w:numPr>
        <w:ind w:left="0" w:firstLine="567"/>
      </w:pPr>
      <w:r>
        <w:t xml:space="preserve">Ответственность за качество демонстрационных материалов несет участник, который имеет право накануне, перед защитой работы (во время рабочего дня), опробовать технические средства, представленные ему оргкомитетом городского этапа Конкурса по заявке. </w:t>
      </w:r>
    </w:p>
    <w:p w:rsidR="00AE135A" w:rsidRDefault="00AE135A" w:rsidP="007C13C5">
      <w:pPr>
        <w:numPr>
          <w:ilvl w:val="1"/>
          <w:numId w:val="7"/>
        </w:numPr>
        <w:ind w:left="0" w:firstLine="567"/>
      </w:pPr>
      <w:r>
        <w:t xml:space="preserve">Оргкомитет городского этапа Конкурса не несет ответственности за отсутствие технических средств, не указанных в заявке. </w:t>
      </w:r>
    </w:p>
    <w:p w:rsidR="00AE135A" w:rsidRDefault="00AE135A" w:rsidP="00B333BA">
      <w:pPr>
        <w:pStyle w:val="a3"/>
        <w:ind w:left="0" w:firstLine="567"/>
      </w:pPr>
    </w:p>
    <w:p w:rsidR="00C17549" w:rsidRDefault="001812AE" w:rsidP="00B333BA">
      <w:pPr>
        <w:tabs>
          <w:tab w:val="left" w:pos="1003"/>
        </w:tabs>
        <w:ind w:left="0" w:right="41" w:firstLine="567"/>
        <w:rPr>
          <w:b/>
        </w:rPr>
      </w:pPr>
      <w:r>
        <w:rPr>
          <w:b/>
        </w:rPr>
        <w:tab/>
        <w:t xml:space="preserve"> </w:t>
      </w:r>
    </w:p>
    <w:p w:rsidR="00C17549" w:rsidRDefault="001812AE" w:rsidP="00B333BA">
      <w:pPr>
        <w:spacing w:after="51" w:line="246" w:lineRule="auto"/>
        <w:ind w:left="0" w:right="-15" w:firstLine="567"/>
        <w:jc w:val="center"/>
      </w:pPr>
      <w:r>
        <w:rPr>
          <w:b/>
        </w:rPr>
        <w:lastRenderedPageBreak/>
        <w:t xml:space="preserve">5. Требования к работе </w:t>
      </w:r>
    </w:p>
    <w:p w:rsidR="00C17549" w:rsidRDefault="001812AE" w:rsidP="00B333BA">
      <w:pPr>
        <w:spacing w:after="50" w:line="240" w:lineRule="auto"/>
        <w:ind w:left="0" w:firstLine="567"/>
        <w:jc w:val="center"/>
      </w:pPr>
      <w:r>
        <w:t xml:space="preserve"> </w:t>
      </w:r>
    </w:p>
    <w:p w:rsidR="00C17549" w:rsidRDefault="00080A99" w:rsidP="007C13C5">
      <w:pPr>
        <w:numPr>
          <w:ilvl w:val="1"/>
          <w:numId w:val="8"/>
        </w:numPr>
        <w:ind w:left="0" w:firstLine="567"/>
      </w:pPr>
      <w:r>
        <w:t xml:space="preserve"> </w:t>
      </w:r>
      <w:r w:rsidR="001812AE">
        <w:t>На городской этап Конкурса принимаются проекты в виде исследовательских работ по направлениям, перечисленным в п</w:t>
      </w:r>
      <w:r w:rsidR="00A5504E">
        <w:t>п.</w:t>
      </w:r>
      <w:r w:rsidR="001812AE">
        <w:t xml:space="preserve"> 1.6</w:t>
      </w:r>
      <w:r w:rsidR="00A5504E">
        <w:t xml:space="preserve"> и 1.8</w:t>
      </w:r>
      <w:r w:rsidR="001812AE">
        <w:t xml:space="preserve"> настоящего Положения. </w:t>
      </w:r>
    </w:p>
    <w:p w:rsidR="00C17549" w:rsidRDefault="00080A99" w:rsidP="007C13C5">
      <w:pPr>
        <w:numPr>
          <w:ilvl w:val="1"/>
          <w:numId w:val="8"/>
        </w:numPr>
        <w:ind w:left="0" w:firstLine="567"/>
      </w:pPr>
      <w:r>
        <w:t xml:space="preserve"> </w:t>
      </w:r>
      <w:r w:rsidR="001812AE">
        <w:t xml:space="preserve">Работа выполняется учащимися при непосредственной помощи и руководстве педагога, родителей.  </w:t>
      </w:r>
    </w:p>
    <w:p w:rsidR="00C17549" w:rsidRDefault="00080A99" w:rsidP="007C13C5">
      <w:pPr>
        <w:numPr>
          <w:ilvl w:val="1"/>
          <w:numId w:val="8"/>
        </w:numPr>
        <w:ind w:left="0" w:firstLine="567"/>
      </w:pPr>
      <w:r>
        <w:t xml:space="preserve"> Н</w:t>
      </w:r>
      <w:r w:rsidR="001812AE">
        <w:t>а городской этап Конкурса могут представляться как индивидуальные</w:t>
      </w:r>
      <w:r w:rsidRPr="00080A99">
        <w:t xml:space="preserve"> </w:t>
      </w:r>
      <w:r>
        <w:t>проекты</w:t>
      </w:r>
      <w:r w:rsidR="001812AE">
        <w:t xml:space="preserve">, так и групповые. </w:t>
      </w:r>
    </w:p>
    <w:p w:rsidR="00C17549" w:rsidRDefault="00196BCA" w:rsidP="007C13C5">
      <w:pPr>
        <w:numPr>
          <w:ilvl w:val="1"/>
          <w:numId w:val="8"/>
        </w:numPr>
        <w:ind w:left="0" w:firstLine="567"/>
      </w:pPr>
      <w:r>
        <w:t xml:space="preserve"> </w:t>
      </w:r>
      <w:r w:rsidR="001812AE">
        <w:t>Работа д</w:t>
      </w:r>
      <w:r w:rsidR="00080A99">
        <w:t>олжна иметь следующую структуру</w:t>
      </w:r>
      <w:r w:rsidR="001812AE">
        <w:t xml:space="preserve">: </w:t>
      </w:r>
    </w:p>
    <w:p w:rsidR="00C17549" w:rsidRDefault="001812AE" w:rsidP="007C13C5">
      <w:pPr>
        <w:pStyle w:val="a3"/>
        <w:numPr>
          <w:ilvl w:val="2"/>
          <w:numId w:val="25"/>
        </w:numPr>
        <w:ind w:left="0" w:firstLine="567"/>
      </w:pPr>
      <w:r>
        <w:t>титульный лист</w:t>
      </w:r>
      <w:r w:rsidR="00080A99">
        <w:t xml:space="preserve"> (приложен</w:t>
      </w:r>
      <w:r w:rsidR="009E7B24">
        <w:t>ие 8</w:t>
      </w:r>
      <w:r w:rsidR="00080A99">
        <w:t>)</w:t>
      </w:r>
      <w:r>
        <w:t xml:space="preserve">;  </w:t>
      </w:r>
    </w:p>
    <w:p w:rsidR="00C17549" w:rsidRDefault="001812AE" w:rsidP="007C13C5">
      <w:pPr>
        <w:pStyle w:val="a3"/>
        <w:numPr>
          <w:ilvl w:val="2"/>
          <w:numId w:val="25"/>
        </w:numPr>
        <w:ind w:left="0" w:firstLine="567"/>
      </w:pPr>
      <w:r>
        <w:t xml:space="preserve">оглавление; </w:t>
      </w:r>
    </w:p>
    <w:p w:rsidR="00932649" w:rsidRDefault="001812AE" w:rsidP="007C13C5">
      <w:pPr>
        <w:pStyle w:val="a3"/>
        <w:numPr>
          <w:ilvl w:val="2"/>
          <w:numId w:val="25"/>
        </w:numPr>
        <w:ind w:left="0" w:firstLine="567"/>
      </w:pPr>
      <w:r>
        <w:t xml:space="preserve">введение: </w:t>
      </w:r>
      <w:r w:rsidR="00932649">
        <w:t>обоснование выбранной темы</w:t>
      </w:r>
      <w:r>
        <w:t xml:space="preserve"> (постановка проблемы), цель</w:t>
      </w:r>
      <w:r w:rsidR="00932649">
        <w:t xml:space="preserve"> и задачи</w:t>
      </w:r>
      <w:r>
        <w:t xml:space="preserve">; </w:t>
      </w:r>
    </w:p>
    <w:p w:rsidR="00C17549" w:rsidRDefault="001812AE" w:rsidP="007C13C5">
      <w:pPr>
        <w:pStyle w:val="a3"/>
        <w:numPr>
          <w:ilvl w:val="0"/>
          <w:numId w:val="24"/>
        </w:numPr>
        <w:tabs>
          <w:tab w:val="left" w:pos="993"/>
        </w:tabs>
        <w:ind w:left="0" w:firstLine="567"/>
      </w:pPr>
      <w:r>
        <w:t>основное содержание</w:t>
      </w:r>
      <w:r w:rsidR="00932649">
        <w:t xml:space="preserve"> (описание хода проведенного исследования, полученных результатов)</w:t>
      </w:r>
      <w:r>
        <w:t xml:space="preserve">; </w:t>
      </w:r>
    </w:p>
    <w:p w:rsidR="00C17549" w:rsidRDefault="001812AE" w:rsidP="007C13C5">
      <w:pPr>
        <w:pStyle w:val="a3"/>
        <w:numPr>
          <w:ilvl w:val="2"/>
          <w:numId w:val="26"/>
        </w:numPr>
        <w:ind w:left="0" w:firstLine="567"/>
      </w:pPr>
      <w:r>
        <w:t>заключение</w:t>
      </w:r>
      <w:r w:rsidR="00932649">
        <w:t xml:space="preserve"> (выводы, к которым учащийся пришел в результате проведенного исследования)</w:t>
      </w:r>
      <w:r>
        <w:t xml:space="preserve">; </w:t>
      </w:r>
    </w:p>
    <w:p w:rsidR="00932649" w:rsidRDefault="001812AE" w:rsidP="007C13C5">
      <w:pPr>
        <w:pStyle w:val="a3"/>
        <w:numPr>
          <w:ilvl w:val="2"/>
          <w:numId w:val="26"/>
        </w:numPr>
        <w:ind w:left="0" w:firstLine="567"/>
      </w:pPr>
      <w:r>
        <w:t xml:space="preserve">список источников информации; </w:t>
      </w:r>
    </w:p>
    <w:p w:rsidR="00C17549" w:rsidRDefault="001812AE" w:rsidP="007C13C5">
      <w:pPr>
        <w:pStyle w:val="a3"/>
        <w:numPr>
          <w:ilvl w:val="0"/>
          <w:numId w:val="24"/>
        </w:numPr>
        <w:ind w:left="0" w:firstLine="567"/>
      </w:pPr>
      <w:r w:rsidRPr="00B03C97">
        <w:rPr>
          <w:rFonts w:ascii="Arial" w:eastAsia="Arial" w:hAnsi="Arial" w:cs="Arial"/>
        </w:rPr>
        <w:t xml:space="preserve"> </w:t>
      </w:r>
      <w:r>
        <w:t>приложения</w:t>
      </w:r>
      <w:r w:rsidR="008F23F0">
        <w:t xml:space="preserve"> (фотографии, таблицы, графики и др.)</w:t>
      </w:r>
      <w:r>
        <w:t xml:space="preserve">. </w:t>
      </w:r>
    </w:p>
    <w:p w:rsidR="00C17549" w:rsidRDefault="00080A99" w:rsidP="007C13C5">
      <w:pPr>
        <w:numPr>
          <w:ilvl w:val="1"/>
          <w:numId w:val="9"/>
        </w:numPr>
        <w:spacing w:after="125"/>
        <w:ind w:left="0" w:right="158" w:firstLine="567"/>
      </w:pPr>
      <w:r>
        <w:t xml:space="preserve"> </w:t>
      </w:r>
      <w:r w:rsidR="001812AE">
        <w:t xml:space="preserve">Ценным в работе школьников является творчество, интеллектуальная продуктивность, генерация новых идей, необычных, но обоснованных. </w:t>
      </w:r>
    </w:p>
    <w:p w:rsidR="00C17549" w:rsidRDefault="00196BCA" w:rsidP="007C13C5">
      <w:pPr>
        <w:numPr>
          <w:ilvl w:val="1"/>
          <w:numId w:val="9"/>
        </w:numPr>
        <w:ind w:left="0" w:right="-11" w:firstLine="567"/>
      </w:pPr>
      <w:r>
        <w:t xml:space="preserve"> </w:t>
      </w:r>
      <w:r w:rsidR="001812AE">
        <w:t>Текст работы должен быть отпечатан на белых листах бумаги формата А 4 через полтора интервала между строками на одной стороне листа</w:t>
      </w:r>
      <w:r w:rsidR="003A42FA">
        <w:t>,</w:t>
      </w:r>
      <w:r w:rsidR="001812AE">
        <w:t xml:space="preserve"> используется шрифт Times New Roman, размером 14 пт</w:t>
      </w:r>
      <w:r w:rsidR="001A5D5E">
        <w:t>.</w:t>
      </w:r>
      <w:r w:rsidR="001812AE">
        <w:t xml:space="preserve">, выравнивание по ширине, соблюдение абзацев. </w:t>
      </w:r>
    </w:p>
    <w:p w:rsidR="00C17549" w:rsidRDefault="00196BCA" w:rsidP="007C13C5">
      <w:pPr>
        <w:numPr>
          <w:ilvl w:val="1"/>
          <w:numId w:val="9"/>
        </w:numPr>
        <w:ind w:left="0" w:right="-11" w:firstLine="567"/>
      </w:pPr>
      <w:r>
        <w:t xml:space="preserve"> </w:t>
      </w:r>
      <w:r w:rsidR="001812AE">
        <w:t>Об</w:t>
      </w:r>
      <w:r>
        <w:t>ъем основного содержания работы</w:t>
      </w:r>
      <w:r w:rsidR="001812AE">
        <w:t xml:space="preserve"> не должен превышать 10 страниц. Страницы должны быть пронумерованы в нижнем правом углу. Список источников информации составляется в алфавитном порядке</w:t>
      </w:r>
      <w:r w:rsidR="009E7B24">
        <w:t xml:space="preserve"> (приложение 9</w:t>
      </w:r>
      <w:r w:rsidR="00742C98">
        <w:t>)</w:t>
      </w:r>
      <w:r w:rsidR="001812AE">
        <w:t xml:space="preserve">.  </w:t>
      </w:r>
    </w:p>
    <w:p w:rsidR="00C17549" w:rsidRDefault="00196BCA" w:rsidP="007C13C5">
      <w:pPr>
        <w:numPr>
          <w:ilvl w:val="1"/>
          <w:numId w:val="9"/>
        </w:numPr>
        <w:ind w:left="0" w:right="-11" w:firstLine="567"/>
      </w:pPr>
      <w:r>
        <w:t xml:space="preserve"> </w:t>
      </w:r>
      <w:r w:rsidR="001812AE">
        <w:t xml:space="preserve">Работы, оформление которых не соответствует требованиям, указанным в разделе 5 настоящего положения, не рассматриваются. </w:t>
      </w:r>
    </w:p>
    <w:p w:rsidR="00C17549" w:rsidRDefault="00AE135A" w:rsidP="00B333BA">
      <w:pPr>
        <w:spacing w:before="240" w:after="120" w:line="244" w:lineRule="auto"/>
        <w:ind w:left="0" w:right="-15" w:firstLine="567"/>
        <w:jc w:val="center"/>
      </w:pPr>
      <w:r>
        <w:rPr>
          <w:b/>
        </w:rPr>
        <w:t>6</w:t>
      </w:r>
      <w:r w:rsidR="001812AE">
        <w:rPr>
          <w:b/>
        </w:rPr>
        <w:t>. Подведение итогов Конкурса и поощрение участников</w:t>
      </w:r>
    </w:p>
    <w:p w:rsidR="00C17549" w:rsidRDefault="00AE135A" w:rsidP="00B333BA">
      <w:pPr>
        <w:ind w:left="0" w:firstLine="567"/>
      </w:pPr>
      <w:r>
        <w:t>6.1.</w:t>
      </w:r>
      <w:r w:rsidR="00764665">
        <w:t xml:space="preserve"> </w:t>
      </w:r>
      <w:r w:rsidR="001812AE">
        <w:t xml:space="preserve">Порядок определения победителей и призёров школьного этапа Конкурса и их поощрения определяет образовательное учреждение. </w:t>
      </w:r>
    </w:p>
    <w:p w:rsidR="001A5D5E" w:rsidRDefault="00AE135A" w:rsidP="001A5D5E">
      <w:pPr>
        <w:ind w:left="0" w:right="41" w:firstLine="567"/>
        <w:rPr>
          <w:b/>
        </w:rPr>
      </w:pPr>
      <w:r>
        <w:t xml:space="preserve">6.2. </w:t>
      </w:r>
      <w:r w:rsidR="001812AE">
        <w:t>По каждому участнику городского этапа Конкурса</w:t>
      </w:r>
      <w:r w:rsidR="001A5D5E">
        <w:t xml:space="preserve"> результаты оценивания каждым экспертом конкурсной работы и защиты вносятся в сводный протокол, суммируются и выво</w:t>
      </w:r>
      <w:r w:rsidR="0072057D">
        <w:t>дится средний балл (приложение 7</w:t>
      </w:r>
      <w:r w:rsidR="001A5D5E">
        <w:t xml:space="preserve">).  </w:t>
      </w:r>
      <w:r w:rsidR="001A5D5E" w:rsidRPr="001A5D5E">
        <w:rPr>
          <w:b/>
        </w:rPr>
        <w:t xml:space="preserve"> </w:t>
      </w:r>
    </w:p>
    <w:p w:rsidR="00C17549" w:rsidRPr="001A5D5E" w:rsidRDefault="001A5D5E" w:rsidP="001A5D5E">
      <w:pPr>
        <w:ind w:left="0" w:right="41" w:firstLine="567"/>
        <w:rPr>
          <w:b/>
        </w:rPr>
      </w:pPr>
      <w:r w:rsidRPr="001A5D5E">
        <w:t>6.3.</w:t>
      </w:r>
      <w:r>
        <w:rPr>
          <w:b/>
        </w:rPr>
        <w:t xml:space="preserve"> </w:t>
      </w:r>
      <w:r w:rsidR="006C5B69">
        <w:t>Н</w:t>
      </w:r>
      <w:r w:rsidR="001D6533">
        <w:t>а основе рейтинга</w:t>
      </w:r>
      <w:r w:rsidR="001812AE">
        <w:t xml:space="preserve"> общей сумм</w:t>
      </w:r>
      <w:r w:rsidR="001D6533">
        <w:t>ы</w:t>
      </w:r>
      <w:r w:rsidR="001812AE">
        <w:t xml:space="preserve"> баллов определяются победитель (1 место) и призёры (2 и 3 места). Квота на количество победителей и призёров не устанавливается. </w:t>
      </w:r>
    </w:p>
    <w:p w:rsidR="00C17549" w:rsidRDefault="001D6533" w:rsidP="007C13C5">
      <w:pPr>
        <w:pStyle w:val="a3"/>
        <w:numPr>
          <w:ilvl w:val="1"/>
          <w:numId w:val="28"/>
        </w:numPr>
        <w:ind w:left="0" w:firstLine="567"/>
      </w:pPr>
      <w:r>
        <w:t xml:space="preserve"> </w:t>
      </w:r>
      <w:r w:rsidR="006C5B69">
        <w:t xml:space="preserve">На результаты оценивания проекта Комиссией апелляции не принимаются. </w:t>
      </w:r>
    </w:p>
    <w:p w:rsidR="006C5B69" w:rsidRDefault="006C5B69" w:rsidP="007C13C5">
      <w:pPr>
        <w:pStyle w:val="a3"/>
        <w:numPr>
          <w:ilvl w:val="1"/>
          <w:numId w:val="28"/>
        </w:numPr>
        <w:ind w:left="0" w:firstLine="567"/>
      </w:pPr>
      <w:r>
        <w:t xml:space="preserve"> Итоги Конкурса на основе протоколов утверждаются приказом Департамента образования Администрации города Ханты-Мансийска.</w:t>
      </w:r>
    </w:p>
    <w:p w:rsidR="00C17549" w:rsidRDefault="005D444C" w:rsidP="00664FE7">
      <w:pPr>
        <w:pStyle w:val="a3"/>
        <w:numPr>
          <w:ilvl w:val="1"/>
          <w:numId w:val="28"/>
        </w:numPr>
        <w:ind w:left="0" w:firstLine="567"/>
        <w:sectPr w:rsidR="00C17549" w:rsidSect="003B6C72">
          <w:footerReference w:type="default" r:id="rId9"/>
          <w:pgSz w:w="11906" w:h="16838"/>
          <w:pgMar w:top="851" w:right="991" w:bottom="709" w:left="1134" w:header="720" w:footer="510" w:gutter="0"/>
          <w:cols w:space="720"/>
          <w:docGrid w:linePitch="354"/>
        </w:sectPr>
      </w:pPr>
      <w:r>
        <w:t>Победители и призёры городского этапа Конкурса награждаются гра</w:t>
      </w:r>
      <w:r w:rsidR="003845F7">
        <w:t>м</w:t>
      </w:r>
      <w:r>
        <w:t>о</w:t>
      </w:r>
      <w:r w:rsidR="003845F7">
        <w:t>т</w:t>
      </w:r>
      <w:r>
        <w:t>ами Департамента образования</w:t>
      </w:r>
      <w:r w:rsidR="003845F7">
        <w:t>, участникам</w:t>
      </w:r>
      <w:r w:rsidR="003845F7" w:rsidRPr="003845F7">
        <w:t xml:space="preserve"> </w:t>
      </w:r>
      <w:r w:rsidR="001A5D5E">
        <w:t xml:space="preserve">Конкурса </w:t>
      </w:r>
      <w:r w:rsidR="003845F7">
        <w:t>вручается Сертификат</w:t>
      </w:r>
      <w:r>
        <w:t xml:space="preserve">. </w:t>
      </w:r>
    </w:p>
    <w:p w:rsidR="00C17549" w:rsidRDefault="001812AE" w:rsidP="00664FE7">
      <w:pPr>
        <w:spacing w:after="249" w:line="240" w:lineRule="auto"/>
        <w:ind w:left="0" w:firstLine="0"/>
        <w:jc w:val="center"/>
      </w:pPr>
      <w:r>
        <w:rPr>
          <w:b/>
          <w:sz w:val="22"/>
        </w:rPr>
        <w:lastRenderedPageBreak/>
        <w:t>КРИТЕРИИ</w:t>
      </w:r>
    </w:p>
    <w:p w:rsidR="00C17549" w:rsidRPr="00BA338E" w:rsidRDefault="00BA338E" w:rsidP="00BA338E">
      <w:pPr>
        <w:spacing w:after="48" w:line="276" w:lineRule="auto"/>
        <w:ind w:left="284" w:right="145" w:firstLine="0"/>
        <w:jc w:val="center"/>
        <w:rPr>
          <w:szCs w:val="26"/>
        </w:rPr>
      </w:pPr>
      <w:r w:rsidRPr="00BA338E">
        <w:rPr>
          <w:szCs w:val="26"/>
        </w:rPr>
        <w:t xml:space="preserve">оценивания </w:t>
      </w:r>
      <w:r>
        <w:rPr>
          <w:szCs w:val="26"/>
        </w:rPr>
        <w:t xml:space="preserve">заявленного </w:t>
      </w:r>
      <w:r w:rsidRPr="00BA338E">
        <w:rPr>
          <w:szCs w:val="26"/>
        </w:rPr>
        <w:t>проекта</w:t>
      </w:r>
      <w:r>
        <w:rPr>
          <w:sz w:val="22"/>
        </w:rPr>
        <w:t xml:space="preserve"> </w:t>
      </w:r>
      <w:r w:rsidR="001812AE" w:rsidRPr="00BA338E">
        <w:rPr>
          <w:szCs w:val="26"/>
        </w:rPr>
        <w:t xml:space="preserve">на городском конкурсе </w:t>
      </w:r>
      <w:r w:rsidR="00F36964" w:rsidRPr="00BA338E">
        <w:rPr>
          <w:szCs w:val="26"/>
        </w:rPr>
        <w:t xml:space="preserve">исследовательских </w:t>
      </w:r>
      <w:r w:rsidR="001812AE" w:rsidRPr="00BA338E">
        <w:rPr>
          <w:szCs w:val="26"/>
        </w:rPr>
        <w:t>проектов младших школьников «Открытие</w:t>
      </w:r>
      <w:r w:rsidR="001812AE" w:rsidRPr="00BA338E">
        <w:rPr>
          <w:b/>
          <w:szCs w:val="26"/>
        </w:rPr>
        <w:t xml:space="preserve">» </w:t>
      </w:r>
      <w:r w:rsidR="00CD1DC0" w:rsidRPr="00CD1DC0">
        <w:rPr>
          <w:szCs w:val="26"/>
        </w:rPr>
        <w:t>(2-4 классы)</w:t>
      </w:r>
    </w:p>
    <w:tbl>
      <w:tblPr>
        <w:tblStyle w:val="TableGrid"/>
        <w:tblW w:w="10720" w:type="dxa"/>
        <w:tblInd w:w="137" w:type="dxa"/>
        <w:tblCellMar>
          <w:left w:w="60" w:type="dxa"/>
          <w:right w:w="53" w:type="dxa"/>
        </w:tblCellMar>
        <w:tblLook w:val="04A0" w:firstRow="1" w:lastRow="0" w:firstColumn="1" w:lastColumn="0" w:noHBand="0" w:noVBand="1"/>
      </w:tblPr>
      <w:tblGrid>
        <w:gridCol w:w="4395"/>
        <w:gridCol w:w="788"/>
        <w:gridCol w:w="5537"/>
      </w:tblGrid>
      <w:tr w:rsidR="00C17549" w:rsidTr="007A2173">
        <w:trPr>
          <w:trHeight w:val="46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Pr="007040A1" w:rsidRDefault="001812AE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7040A1">
              <w:rPr>
                <w:rFonts w:eastAsia="Calibri"/>
                <w:b/>
                <w:sz w:val="22"/>
              </w:rPr>
              <w:t xml:space="preserve">Критерий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Pr="007040A1" w:rsidRDefault="001812AE">
            <w:pPr>
              <w:spacing w:after="0" w:line="276" w:lineRule="auto"/>
              <w:ind w:left="0" w:firstLine="0"/>
              <w:rPr>
                <w:sz w:val="22"/>
              </w:rPr>
            </w:pPr>
            <w:r w:rsidRPr="007040A1">
              <w:rPr>
                <w:rFonts w:eastAsia="Calibri"/>
                <w:b/>
                <w:sz w:val="22"/>
              </w:rPr>
              <w:t xml:space="preserve">Баллы 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Pr="007040A1" w:rsidRDefault="003366E3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>
              <w:rPr>
                <w:rFonts w:eastAsia="Calibri"/>
                <w:b/>
                <w:sz w:val="22"/>
              </w:rPr>
              <w:t xml:space="preserve">Оценка </w:t>
            </w:r>
            <w:r w:rsidR="001812AE" w:rsidRPr="007040A1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C17549" w:rsidTr="007A2173">
        <w:trPr>
          <w:trHeight w:val="28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>
            <w:pPr>
              <w:spacing w:after="0" w:line="276" w:lineRule="auto"/>
              <w:ind w:left="48" w:firstLine="0"/>
              <w:jc w:val="left"/>
            </w:pPr>
            <w:r>
              <w:rPr>
                <w:b/>
                <w:sz w:val="22"/>
              </w:rPr>
              <w:t xml:space="preserve">Актуальность и оригинальность темы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>
            <w:pPr>
              <w:spacing w:after="0" w:line="276" w:lineRule="auto"/>
              <w:ind w:left="7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1-3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 w:rsidP="007C13C5">
            <w:pPr>
              <w:numPr>
                <w:ilvl w:val="0"/>
                <w:numId w:val="11"/>
              </w:numPr>
              <w:spacing w:after="37" w:line="233" w:lineRule="auto"/>
              <w:ind w:firstLine="283"/>
            </w:pPr>
            <w:r>
              <w:rPr>
                <w:b/>
                <w:sz w:val="22"/>
              </w:rPr>
              <w:t>балл</w:t>
            </w:r>
            <w:r>
              <w:rPr>
                <w:sz w:val="22"/>
              </w:rPr>
              <w:t xml:space="preserve"> - Тема всем известная, </w:t>
            </w:r>
            <w:r w:rsidR="000603F7">
              <w:rPr>
                <w:sz w:val="22"/>
              </w:rPr>
              <w:t>а</w:t>
            </w:r>
            <w:r>
              <w:rPr>
                <w:sz w:val="22"/>
              </w:rPr>
              <w:t xml:space="preserve">втор не сумел показать, чем обусловлен его выбор </w:t>
            </w:r>
          </w:p>
          <w:p w:rsidR="00C17549" w:rsidRDefault="001812AE" w:rsidP="007C13C5">
            <w:pPr>
              <w:numPr>
                <w:ilvl w:val="0"/>
                <w:numId w:val="11"/>
              </w:numPr>
              <w:spacing w:after="39" w:line="233" w:lineRule="auto"/>
              <w:ind w:firstLine="283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- Тема </w:t>
            </w:r>
            <w:r w:rsidR="00337182">
              <w:rPr>
                <w:sz w:val="22"/>
              </w:rPr>
              <w:t xml:space="preserve">известная, </w:t>
            </w:r>
            <w:r>
              <w:rPr>
                <w:sz w:val="22"/>
              </w:rPr>
              <w:t xml:space="preserve"> </w:t>
            </w:r>
            <w:r w:rsidR="00337182">
              <w:rPr>
                <w:sz w:val="22"/>
              </w:rPr>
              <w:t>н</w:t>
            </w:r>
            <w:r>
              <w:rPr>
                <w:sz w:val="22"/>
              </w:rPr>
              <w:t xml:space="preserve">о проблема поставлена достаточно оригинально, вследствие </w:t>
            </w:r>
            <w:r w:rsidR="00337182">
              <w:rPr>
                <w:sz w:val="22"/>
              </w:rPr>
              <w:t>выявления противоречий или рассмотрения с необычно</w:t>
            </w:r>
            <w:r w:rsidR="00A94C62">
              <w:rPr>
                <w:sz w:val="22"/>
              </w:rPr>
              <w:t>го</w:t>
            </w:r>
            <w:r w:rsidR="00337182">
              <w:rPr>
                <w:sz w:val="22"/>
              </w:rPr>
              <w:t xml:space="preserve"> </w:t>
            </w:r>
            <w:r w:rsidR="00A94C62">
              <w:rPr>
                <w:sz w:val="22"/>
              </w:rPr>
              <w:t>ракурса</w:t>
            </w:r>
            <w:r>
              <w:rPr>
                <w:sz w:val="22"/>
              </w:rPr>
              <w:t xml:space="preserve"> </w:t>
            </w:r>
          </w:p>
          <w:p w:rsidR="00C17549" w:rsidRDefault="001812AE" w:rsidP="007C13C5">
            <w:pPr>
              <w:numPr>
                <w:ilvl w:val="0"/>
                <w:numId w:val="11"/>
              </w:numPr>
              <w:spacing w:after="0" w:line="276" w:lineRule="auto"/>
              <w:ind w:firstLine="283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- Тема малоизученная, для раскрытия которой требуется </w:t>
            </w:r>
            <w:r w:rsidR="00A94C62">
              <w:rPr>
                <w:sz w:val="22"/>
              </w:rPr>
              <w:t xml:space="preserve">использование информации из различных источников </w:t>
            </w:r>
            <w:r w:rsidR="006C147E">
              <w:rPr>
                <w:sz w:val="22"/>
              </w:rPr>
              <w:t xml:space="preserve">и знаний </w:t>
            </w:r>
            <w:r w:rsidR="00A94C62">
              <w:rPr>
                <w:sz w:val="22"/>
              </w:rPr>
              <w:t>и</w:t>
            </w:r>
            <w:r w:rsidR="006C147E">
              <w:rPr>
                <w:sz w:val="22"/>
              </w:rPr>
              <w:t>з различных предметных областей,</w:t>
            </w:r>
            <w:r w:rsidR="00A94C62">
              <w:rPr>
                <w:sz w:val="22"/>
              </w:rPr>
              <w:t xml:space="preserve"> </w:t>
            </w:r>
            <w:r>
              <w:rPr>
                <w:sz w:val="22"/>
              </w:rPr>
              <w:t>многие выводы</w:t>
            </w:r>
            <w:r w:rsidR="006C147E">
              <w:rPr>
                <w:sz w:val="22"/>
              </w:rPr>
              <w:t xml:space="preserve"> оригинальны, работа имеет социальную значимость</w:t>
            </w:r>
            <w:r>
              <w:rPr>
                <w:sz w:val="22"/>
              </w:rPr>
              <w:t xml:space="preserve"> </w:t>
            </w:r>
          </w:p>
        </w:tc>
      </w:tr>
      <w:tr w:rsidR="00D977D5" w:rsidTr="007A2173">
        <w:trPr>
          <w:trHeight w:val="9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5" w:rsidRDefault="00D977D5" w:rsidP="003656D6">
            <w:pPr>
              <w:spacing w:after="0" w:line="276" w:lineRule="auto"/>
              <w:ind w:left="48" w:firstLine="0"/>
              <w:jc w:val="left"/>
            </w:pPr>
            <w:r>
              <w:rPr>
                <w:b/>
                <w:sz w:val="22"/>
              </w:rPr>
              <w:t>Четкость и обоснованность постановк</w:t>
            </w:r>
            <w:r w:rsidR="003656D6"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 xml:space="preserve"> цели и задач, ф</w:t>
            </w:r>
            <w:r w:rsidR="003656D6">
              <w:rPr>
                <w:b/>
                <w:sz w:val="22"/>
              </w:rPr>
              <w:t>ормулирования гипотезы</w:t>
            </w:r>
            <w:r>
              <w:rPr>
                <w:b/>
                <w:sz w:val="22"/>
              </w:rPr>
              <w:t xml:space="preserve">.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5" w:rsidRDefault="00D977D5" w:rsidP="00D977D5">
            <w:pPr>
              <w:spacing w:after="0" w:line="276" w:lineRule="auto"/>
              <w:ind w:left="79" w:firstLine="0"/>
              <w:jc w:val="left"/>
            </w:pPr>
            <w:r>
              <w:rPr>
                <w:b/>
                <w:sz w:val="22"/>
              </w:rPr>
              <w:t xml:space="preserve">0-3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7D5" w:rsidRDefault="00D977D5" w:rsidP="007C13C5">
            <w:pPr>
              <w:numPr>
                <w:ilvl w:val="0"/>
                <w:numId w:val="17"/>
              </w:numPr>
              <w:spacing w:after="37" w:line="240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баллов - </w:t>
            </w:r>
            <w:r>
              <w:rPr>
                <w:sz w:val="22"/>
              </w:rPr>
              <w:t>отсутствует</w:t>
            </w:r>
            <w:r>
              <w:rPr>
                <w:b/>
                <w:sz w:val="22"/>
              </w:rPr>
              <w:t xml:space="preserve"> </w:t>
            </w:r>
          </w:p>
          <w:p w:rsidR="00D977D5" w:rsidRDefault="00D977D5" w:rsidP="007C13C5">
            <w:pPr>
              <w:numPr>
                <w:ilvl w:val="0"/>
                <w:numId w:val="17"/>
              </w:numPr>
              <w:spacing w:after="35" w:line="240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 – </w:t>
            </w:r>
            <w:r>
              <w:rPr>
                <w:sz w:val="22"/>
              </w:rPr>
              <w:t>имеются</w:t>
            </w:r>
            <w:r>
              <w:rPr>
                <w:b/>
                <w:sz w:val="22"/>
              </w:rPr>
              <w:t xml:space="preserve"> </w:t>
            </w:r>
            <w:r w:rsidR="003656D6" w:rsidRPr="003656D6">
              <w:rPr>
                <w:sz w:val="22"/>
              </w:rPr>
              <w:t>существенные</w:t>
            </w:r>
            <w:r w:rsidR="003656D6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недочеты</w:t>
            </w:r>
            <w:r>
              <w:rPr>
                <w:b/>
                <w:sz w:val="22"/>
              </w:rPr>
              <w:t xml:space="preserve"> </w:t>
            </w:r>
          </w:p>
          <w:p w:rsidR="00D977D5" w:rsidRDefault="00D977D5" w:rsidP="007C13C5">
            <w:pPr>
              <w:numPr>
                <w:ilvl w:val="0"/>
                <w:numId w:val="17"/>
              </w:numPr>
              <w:spacing w:after="36" w:line="240" w:lineRule="auto"/>
              <w:ind w:hanging="166"/>
              <w:jc w:val="left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– </w:t>
            </w:r>
            <w:r w:rsidR="003656D6">
              <w:rPr>
                <w:sz w:val="22"/>
              </w:rPr>
              <w:t>имеются</w:t>
            </w:r>
            <w:r w:rsidR="003656D6">
              <w:rPr>
                <w:b/>
                <w:sz w:val="22"/>
              </w:rPr>
              <w:t xml:space="preserve"> </w:t>
            </w:r>
            <w:r w:rsidR="003656D6" w:rsidRPr="003656D6">
              <w:rPr>
                <w:sz w:val="22"/>
              </w:rPr>
              <w:t>не</w:t>
            </w:r>
            <w:r w:rsidR="003656D6">
              <w:rPr>
                <w:sz w:val="22"/>
              </w:rPr>
              <w:t>з</w:t>
            </w:r>
            <w:r w:rsidR="003656D6" w:rsidRPr="003656D6">
              <w:rPr>
                <w:sz w:val="22"/>
              </w:rPr>
              <w:t>н</w:t>
            </w:r>
            <w:r w:rsidR="006A4F65">
              <w:rPr>
                <w:sz w:val="22"/>
              </w:rPr>
              <w:t>ачитель</w:t>
            </w:r>
            <w:r w:rsidR="003656D6" w:rsidRPr="003656D6">
              <w:rPr>
                <w:sz w:val="22"/>
              </w:rPr>
              <w:t>ные</w:t>
            </w:r>
            <w:r w:rsidR="003656D6">
              <w:rPr>
                <w:b/>
                <w:sz w:val="22"/>
              </w:rPr>
              <w:t xml:space="preserve"> </w:t>
            </w:r>
            <w:r w:rsidR="003656D6">
              <w:rPr>
                <w:sz w:val="22"/>
              </w:rPr>
              <w:t>недочеты</w:t>
            </w:r>
          </w:p>
          <w:p w:rsidR="00D977D5" w:rsidRDefault="00D977D5" w:rsidP="007C13C5">
            <w:pPr>
              <w:numPr>
                <w:ilvl w:val="0"/>
                <w:numId w:val="17"/>
              </w:numPr>
              <w:spacing w:after="0" w:line="276" w:lineRule="auto"/>
              <w:ind w:hanging="166"/>
              <w:jc w:val="left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– </w:t>
            </w:r>
            <w:r>
              <w:rPr>
                <w:sz w:val="22"/>
              </w:rPr>
              <w:t>соответствует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полностью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C17549" w:rsidTr="007A2173">
        <w:trPr>
          <w:trHeight w:val="8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>
            <w:pPr>
              <w:spacing w:after="41" w:line="240" w:lineRule="auto"/>
              <w:ind w:left="48" w:firstLine="0"/>
              <w:jc w:val="left"/>
            </w:pPr>
            <w:r>
              <w:rPr>
                <w:b/>
                <w:sz w:val="22"/>
              </w:rPr>
              <w:t xml:space="preserve">Самостоятельность выполненной работы </w:t>
            </w:r>
          </w:p>
          <w:p w:rsidR="00C17549" w:rsidRDefault="009D1B92" w:rsidP="005407C0">
            <w:pPr>
              <w:spacing w:after="0" w:line="240" w:lineRule="auto"/>
              <w:ind w:left="82" w:firstLine="0"/>
              <w:jc w:val="left"/>
            </w:pPr>
            <w:r>
              <w:rPr>
                <w:sz w:val="22"/>
              </w:rPr>
              <w:t xml:space="preserve">(Доля </w:t>
            </w:r>
            <w:r w:rsidR="00E96417">
              <w:rPr>
                <w:sz w:val="22"/>
              </w:rPr>
              <w:t xml:space="preserve">в % текста </w:t>
            </w:r>
            <w:r>
              <w:rPr>
                <w:sz w:val="22"/>
              </w:rPr>
              <w:t>проекта сост</w:t>
            </w:r>
            <w:r w:rsidR="00E96417">
              <w:rPr>
                <w:sz w:val="22"/>
              </w:rPr>
              <w:t>ои</w:t>
            </w:r>
            <w:r>
              <w:rPr>
                <w:sz w:val="22"/>
              </w:rPr>
              <w:t>т</w:t>
            </w:r>
            <w:r w:rsidR="00E96417">
              <w:rPr>
                <w:sz w:val="22"/>
              </w:rPr>
              <w:t xml:space="preserve"> из своего, не заимствованного,</w:t>
            </w:r>
            <w:r>
              <w:rPr>
                <w:sz w:val="22"/>
              </w:rPr>
              <w:t xml:space="preserve"> текст</w:t>
            </w:r>
            <w:r w:rsidR="00E96417">
              <w:rPr>
                <w:sz w:val="22"/>
              </w:rPr>
              <w:t>а</w:t>
            </w:r>
            <w:r>
              <w:rPr>
                <w:sz w:val="22"/>
              </w:rPr>
              <w:t xml:space="preserve">).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Pr="00E96417" w:rsidRDefault="00A85E56" w:rsidP="00A85E56">
            <w:pPr>
              <w:pStyle w:val="a3"/>
              <w:spacing w:after="0" w:line="276" w:lineRule="auto"/>
              <w:ind w:left="0" w:firstLine="13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0</w:t>
            </w:r>
            <w:r w:rsidR="00AC71A9">
              <w:rPr>
                <w:rFonts w:asciiTheme="minorHAnsi" w:hAnsiTheme="minorHAnsi" w:cstheme="minorHAnsi"/>
                <w:b/>
                <w:sz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E56" w:rsidRDefault="00A85E56" w:rsidP="009D1B92">
            <w:pPr>
              <w:spacing w:after="16" w:line="232" w:lineRule="auto"/>
              <w:ind w:left="216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 баллов - </w:t>
            </w:r>
            <w:r w:rsidRPr="00A85E56">
              <w:rPr>
                <w:sz w:val="22"/>
              </w:rPr>
              <w:t>отсутствует</w:t>
            </w:r>
          </w:p>
          <w:p w:rsidR="009D1B92" w:rsidRPr="009D1B92" w:rsidRDefault="009D1B92" w:rsidP="009D1B92">
            <w:pPr>
              <w:spacing w:after="16" w:line="232" w:lineRule="auto"/>
              <w:ind w:left="216" w:hanging="142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1812AE" w:rsidRPr="009D1B92">
              <w:rPr>
                <w:b/>
                <w:sz w:val="22"/>
              </w:rPr>
              <w:t>балл</w:t>
            </w:r>
            <w:r w:rsidR="001812AE" w:rsidRPr="009D1B92">
              <w:rPr>
                <w:sz w:val="22"/>
              </w:rPr>
              <w:t xml:space="preserve"> </w:t>
            </w:r>
            <w:r w:rsidRPr="009D1B92">
              <w:rPr>
                <w:sz w:val="22"/>
              </w:rPr>
              <w:t>–</w:t>
            </w:r>
            <w:r w:rsidR="00A85E56">
              <w:rPr>
                <w:sz w:val="22"/>
              </w:rPr>
              <w:t xml:space="preserve"> </w:t>
            </w:r>
            <w:r w:rsidR="00963E50">
              <w:rPr>
                <w:sz w:val="22"/>
              </w:rPr>
              <w:t xml:space="preserve">до </w:t>
            </w:r>
            <w:r w:rsidR="00A85E56">
              <w:rPr>
                <w:sz w:val="22"/>
              </w:rPr>
              <w:t>5</w:t>
            </w:r>
            <w:r w:rsidR="001812AE" w:rsidRPr="009D1B92">
              <w:rPr>
                <w:sz w:val="22"/>
              </w:rPr>
              <w:t>0%</w:t>
            </w:r>
            <w:r w:rsidR="00A85E56">
              <w:rPr>
                <w:sz w:val="22"/>
              </w:rPr>
              <w:t xml:space="preserve"> </w:t>
            </w:r>
            <w:r w:rsidR="00963E50">
              <w:rPr>
                <w:sz w:val="22"/>
              </w:rPr>
              <w:t xml:space="preserve">текста </w:t>
            </w:r>
            <w:r w:rsidR="00A85E56">
              <w:rPr>
                <w:sz w:val="22"/>
              </w:rPr>
              <w:t>работы</w:t>
            </w:r>
            <w:r w:rsidR="00963E50">
              <w:rPr>
                <w:sz w:val="22"/>
              </w:rPr>
              <w:t xml:space="preserve"> являются авторскими</w:t>
            </w:r>
            <w:r w:rsidRPr="009D1B92">
              <w:rPr>
                <w:sz w:val="22"/>
              </w:rPr>
              <w:t xml:space="preserve"> </w:t>
            </w:r>
          </w:p>
          <w:p w:rsidR="00C17549" w:rsidRDefault="00963E50" w:rsidP="00963E50">
            <w:pPr>
              <w:pStyle w:val="a3"/>
              <w:spacing w:after="16" w:line="232" w:lineRule="auto"/>
              <w:ind w:left="0" w:firstLine="73"/>
              <w:jc w:val="left"/>
            </w:pPr>
            <w:r>
              <w:rPr>
                <w:b/>
                <w:sz w:val="22"/>
              </w:rPr>
              <w:t>2</w:t>
            </w:r>
            <w:r w:rsidR="009D1B92">
              <w:rPr>
                <w:b/>
                <w:sz w:val="22"/>
              </w:rPr>
              <w:t xml:space="preserve"> </w:t>
            </w:r>
            <w:r w:rsidR="001812AE" w:rsidRPr="009D1B92">
              <w:rPr>
                <w:b/>
                <w:sz w:val="22"/>
              </w:rPr>
              <w:t>балла</w:t>
            </w:r>
            <w:r w:rsidR="001812AE" w:rsidRPr="009D1B92">
              <w:rPr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 w:rsidR="001812AE" w:rsidRPr="009D1B92">
              <w:rPr>
                <w:sz w:val="22"/>
              </w:rPr>
              <w:t xml:space="preserve"> </w:t>
            </w:r>
            <w:r>
              <w:rPr>
                <w:sz w:val="22"/>
              </w:rPr>
              <w:t>более 50% оригинального текста</w:t>
            </w:r>
          </w:p>
        </w:tc>
      </w:tr>
      <w:tr w:rsidR="00C17549" w:rsidTr="007A2173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>
            <w:pPr>
              <w:spacing w:after="0" w:line="276" w:lineRule="auto"/>
              <w:ind w:left="48" w:firstLine="0"/>
              <w:jc w:val="left"/>
            </w:pPr>
            <w:r>
              <w:rPr>
                <w:b/>
                <w:sz w:val="22"/>
              </w:rPr>
              <w:t xml:space="preserve">Соблюдение требований к оформлению работы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B72DD7">
            <w:pPr>
              <w:spacing w:after="0" w:line="276" w:lineRule="auto"/>
              <w:ind w:left="7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0-2</w:t>
            </w:r>
            <w:r w:rsidR="001812AE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 w:rsidP="007C13C5">
            <w:pPr>
              <w:numPr>
                <w:ilvl w:val="0"/>
                <w:numId w:val="12"/>
              </w:numPr>
              <w:spacing w:after="39" w:line="240" w:lineRule="auto"/>
              <w:ind w:left="248" w:hanging="166"/>
              <w:jc w:val="left"/>
            </w:pPr>
            <w:r>
              <w:rPr>
                <w:b/>
                <w:sz w:val="22"/>
              </w:rPr>
              <w:t xml:space="preserve">баллов – </w:t>
            </w:r>
            <w:r>
              <w:rPr>
                <w:sz w:val="22"/>
              </w:rPr>
              <w:t xml:space="preserve">не соответствует </w:t>
            </w:r>
          </w:p>
          <w:p w:rsidR="00B72DD7" w:rsidRPr="00B72DD7" w:rsidRDefault="001812AE" w:rsidP="007C13C5">
            <w:pPr>
              <w:numPr>
                <w:ilvl w:val="0"/>
                <w:numId w:val="12"/>
              </w:numPr>
              <w:spacing w:after="0" w:line="276" w:lineRule="auto"/>
              <w:ind w:left="248" w:hanging="166"/>
              <w:jc w:val="left"/>
            </w:pPr>
            <w:r>
              <w:rPr>
                <w:b/>
                <w:sz w:val="22"/>
              </w:rPr>
              <w:t xml:space="preserve">балл </w:t>
            </w:r>
            <w:r w:rsidR="00B72DD7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соответствует</w:t>
            </w:r>
            <w:r w:rsidR="00B72DD7">
              <w:rPr>
                <w:sz w:val="22"/>
              </w:rPr>
              <w:t xml:space="preserve"> в основном, имеются</w:t>
            </w:r>
            <w:r w:rsidR="00B72DD7">
              <w:rPr>
                <w:b/>
                <w:sz w:val="22"/>
              </w:rPr>
              <w:t xml:space="preserve"> </w:t>
            </w:r>
            <w:r w:rsidR="00B72DD7">
              <w:rPr>
                <w:sz w:val="22"/>
              </w:rPr>
              <w:t>недочеты</w:t>
            </w:r>
          </w:p>
          <w:p w:rsidR="00C17549" w:rsidRDefault="00B72DD7" w:rsidP="007C13C5">
            <w:pPr>
              <w:numPr>
                <w:ilvl w:val="0"/>
                <w:numId w:val="12"/>
              </w:numPr>
              <w:spacing w:after="0" w:line="276" w:lineRule="auto"/>
              <w:ind w:left="248" w:hanging="166"/>
              <w:jc w:val="left"/>
            </w:pPr>
            <w:r>
              <w:rPr>
                <w:b/>
                <w:sz w:val="22"/>
              </w:rPr>
              <w:t>балла -</w:t>
            </w:r>
            <w:r>
              <w:rPr>
                <w:sz w:val="22"/>
              </w:rPr>
              <w:t xml:space="preserve"> соответствует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полностью</w:t>
            </w:r>
          </w:p>
        </w:tc>
      </w:tr>
      <w:tr w:rsidR="00C17549" w:rsidTr="007A2173">
        <w:trPr>
          <w:trHeight w:val="8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5407C0" w:rsidP="005407C0">
            <w:pPr>
              <w:spacing w:after="0" w:line="276" w:lineRule="auto"/>
              <w:ind w:left="48" w:firstLine="0"/>
              <w:jc w:val="left"/>
            </w:pPr>
            <w:r>
              <w:rPr>
                <w:b/>
                <w:sz w:val="22"/>
              </w:rPr>
              <w:t>Грамотность - о</w:t>
            </w:r>
            <w:r w:rsidR="001812AE">
              <w:rPr>
                <w:b/>
                <w:sz w:val="22"/>
              </w:rPr>
              <w:t>тсутствуют орфографические, пунк</w:t>
            </w:r>
            <w:r>
              <w:rPr>
                <w:b/>
                <w:sz w:val="22"/>
              </w:rPr>
              <w:t>туационные, стилистические и другие</w:t>
            </w:r>
            <w:r w:rsidR="001812AE">
              <w:rPr>
                <w:b/>
                <w:sz w:val="22"/>
              </w:rPr>
              <w:t xml:space="preserve"> ошибки.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>
            <w:pPr>
              <w:spacing w:after="0" w:line="276" w:lineRule="auto"/>
              <w:ind w:left="7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0-2</w:t>
            </w:r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 w:rsidP="007C13C5">
            <w:pPr>
              <w:numPr>
                <w:ilvl w:val="0"/>
                <w:numId w:val="13"/>
              </w:numPr>
              <w:spacing w:after="35" w:line="240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баллов </w:t>
            </w:r>
            <w:r w:rsidR="005407C0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5407C0" w:rsidRPr="005407C0">
              <w:rPr>
                <w:sz w:val="22"/>
              </w:rPr>
              <w:t>более 10 ошибок</w:t>
            </w:r>
            <w:r>
              <w:rPr>
                <w:b/>
                <w:sz w:val="22"/>
              </w:rPr>
              <w:t xml:space="preserve"> </w:t>
            </w:r>
          </w:p>
          <w:p w:rsidR="00C17549" w:rsidRDefault="001812AE" w:rsidP="007C13C5">
            <w:pPr>
              <w:numPr>
                <w:ilvl w:val="0"/>
                <w:numId w:val="13"/>
              </w:numPr>
              <w:spacing w:after="35" w:line="240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 – </w:t>
            </w:r>
            <w:r>
              <w:rPr>
                <w:sz w:val="22"/>
              </w:rPr>
              <w:t>имеются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недочеты</w:t>
            </w:r>
            <w:r>
              <w:rPr>
                <w:b/>
                <w:sz w:val="22"/>
              </w:rPr>
              <w:t xml:space="preserve"> </w:t>
            </w:r>
          </w:p>
          <w:p w:rsidR="00C17549" w:rsidRDefault="001812AE" w:rsidP="007C13C5">
            <w:pPr>
              <w:numPr>
                <w:ilvl w:val="0"/>
                <w:numId w:val="13"/>
              </w:numPr>
              <w:spacing w:after="0" w:line="276" w:lineRule="auto"/>
              <w:ind w:hanging="166"/>
              <w:jc w:val="left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– </w:t>
            </w:r>
            <w:r w:rsidR="005407C0" w:rsidRPr="00C8211C">
              <w:rPr>
                <w:sz w:val="22"/>
              </w:rPr>
              <w:t xml:space="preserve">ошибки </w:t>
            </w:r>
            <w:r>
              <w:rPr>
                <w:sz w:val="22"/>
              </w:rPr>
              <w:t>отс</w:t>
            </w:r>
            <w:r w:rsidR="005407C0">
              <w:rPr>
                <w:sz w:val="22"/>
              </w:rPr>
              <w:t>у</w:t>
            </w:r>
            <w:r>
              <w:rPr>
                <w:sz w:val="22"/>
              </w:rPr>
              <w:t>т</w:t>
            </w:r>
            <w:r w:rsidR="005407C0">
              <w:rPr>
                <w:sz w:val="22"/>
              </w:rPr>
              <w:t>ст</w:t>
            </w:r>
            <w:r>
              <w:rPr>
                <w:sz w:val="22"/>
              </w:rPr>
              <w:t>ву</w:t>
            </w:r>
            <w:r w:rsidR="005407C0">
              <w:rPr>
                <w:sz w:val="22"/>
              </w:rPr>
              <w:t>ю</w:t>
            </w:r>
            <w:r>
              <w:rPr>
                <w:sz w:val="22"/>
              </w:rPr>
              <w:t>т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17549" w:rsidTr="007A2173">
        <w:trPr>
          <w:trHeight w:val="80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 w:rsidP="00C8211C">
            <w:pPr>
              <w:spacing w:after="0" w:line="276" w:lineRule="auto"/>
              <w:ind w:left="48" w:firstLine="0"/>
              <w:jc w:val="left"/>
            </w:pPr>
            <w:r>
              <w:rPr>
                <w:b/>
                <w:sz w:val="22"/>
              </w:rPr>
              <w:t>Сформированность навыков письменной речи</w:t>
            </w:r>
            <w:r w:rsidR="003B139C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ст</w:t>
            </w:r>
            <w:r w:rsidR="00C8211C">
              <w:rPr>
                <w:b/>
                <w:sz w:val="22"/>
              </w:rPr>
              <w:t>иль изложения</w:t>
            </w:r>
            <w:r>
              <w:rPr>
                <w:b/>
                <w:sz w:val="22"/>
              </w:rPr>
              <w:t xml:space="preserve"> работы.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>
            <w:pPr>
              <w:spacing w:after="0" w:line="276" w:lineRule="auto"/>
              <w:ind w:left="7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0-2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 w:rsidP="007C13C5">
            <w:pPr>
              <w:numPr>
                <w:ilvl w:val="0"/>
                <w:numId w:val="14"/>
              </w:numPr>
              <w:spacing w:after="35" w:line="240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баллов </w:t>
            </w:r>
            <w:r w:rsidR="003B139C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C8211C" w:rsidRPr="00C8211C">
              <w:rPr>
                <w:sz w:val="22"/>
              </w:rPr>
              <w:t>более 5 стилевых ошибок</w:t>
            </w:r>
            <w:r>
              <w:rPr>
                <w:b/>
                <w:sz w:val="22"/>
              </w:rPr>
              <w:t xml:space="preserve"> </w:t>
            </w:r>
          </w:p>
          <w:p w:rsidR="00C17549" w:rsidRDefault="001812AE" w:rsidP="007C13C5">
            <w:pPr>
              <w:numPr>
                <w:ilvl w:val="0"/>
                <w:numId w:val="14"/>
              </w:numPr>
              <w:spacing w:after="38" w:line="240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 – </w:t>
            </w:r>
            <w:r>
              <w:rPr>
                <w:sz w:val="22"/>
              </w:rPr>
              <w:t>имеются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недочеты</w:t>
            </w:r>
            <w:r>
              <w:rPr>
                <w:b/>
                <w:sz w:val="22"/>
              </w:rPr>
              <w:t xml:space="preserve"> </w:t>
            </w:r>
          </w:p>
          <w:p w:rsidR="00C17549" w:rsidRDefault="001812AE" w:rsidP="007C13C5">
            <w:pPr>
              <w:numPr>
                <w:ilvl w:val="0"/>
                <w:numId w:val="14"/>
              </w:numPr>
              <w:spacing w:after="0" w:line="276" w:lineRule="auto"/>
              <w:ind w:hanging="166"/>
              <w:jc w:val="left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– </w:t>
            </w:r>
            <w:r>
              <w:rPr>
                <w:sz w:val="22"/>
              </w:rPr>
              <w:t>соответствует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полностью</w:t>
            </w:r>
            <w:r>
              <w:rPr>
                <w:b/>
                <w:color w:val="FF0000"/>
                <w:sz w:val="22"/>
              </w:rPr>
              <w:t xml:space="preserve"> </w:t>
            </w:r>
          </w:p>
        </w:tc>
      </w:tr>
      <w:tr w:rsidR="00C17549" w:rsidTr="007A2173">
        <w:trPr>
          <w:trHeight w:val="102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 w:rsidP="003B139C">
            <w:pPr>
              <w:spacing w:after="0" w:line="276" w:lineRule="auto"/>
              <w:ind w:left="48" w:firstLine="0"/>
              <w:jc w:val="left"/>
            </w:pPr>
            <w:r>
              <w:rPr>
                <w:b/>
                <w:sz w:val="22"/>
              </w:rPr>
              <w:t>Умение и</w:t>
            </w:r>
            <w:r w:rsidR="003B139C">
              <w:rPr>
                <w:b/>
                <w:sz w:val="22"/>
              </w:rPr>
              <w:t>спользова</w:t>
            </w:r>
            <w:r>
              <w:rPr>
                <w:b/>
                <w:sz w:val="22"/>
              </w:rPr>
              <w:t xml:space="preserve">ть в </w:t>
            </w:r>
            <w:r w:rsidR="003B139C">
              <w:rPr>
                <w:b/>
                <w:sz w:val="22"/>
              </w:rPr>
              <w:t>работе</w:t>
            </w:r>
            <w:r>
              <w:rPr>
                <w:b/>
                <w:sz w:val="22"/>
              </w:rPr>
              <w:t xml:space="preserve"> информацию из разных </w:t>
            </w:r>
            <w:r w:rsidR="003B139C">
              <w:rPr>
                <w:b/>
                <w:sz w:val="22"/>
              </w:rPr>
              <w:t xml:space="preserve">предметных </w:t>
            </w:r>
            <w:r>
              <w:rPr>
                <w:b/>
                <w:sz w:val="22"/>
              </w:rPr>
              <w:t xml:space="preserve">областей для решения проблемы.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 w:rsidP="006A4F65">
            <w:pPr>
              <w:spacing w:after="0" w:line="276" w:lineRule="auto"/>
              <w:ind w:left="7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0-</w:t>
            </w:r>
            <w:r w:rsidR="006A4F65">
              <w:rPr>
                <w:rFonts w:ascii="Calibri" w:eastAsia="Calibri" w:hAnsi="Calibri" w:cs="Calibri"/>
                <w:b/>
                <w:sz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 w:rsidP="007C13C5">
            <w:pPr>
              <w:numPr>
                <w:ilvl w:val="0"/>
                <w:numId w:val="15"/>
              </w:numPr>
              <w:spacing w:after="35" w:line="240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баллов - </w:t>
            </w:r>
            <w:r>
              <w:rPr>
                <w:sz w:val="22"/>
              </w:rPr>
              <w:t>отсутствует</w:t>
            </w:r>
            <w:r>
              <w:rPr>
                <w:b/>
                <w:sz w:val="22"/>
              </w:rPr>
              <w:t xml:space="preserve"> </w:t>
            </w:r>
          </w:p>
          <w:p w:rsidR="00C17549" w:rsidRDefault="001812AE" w:rsidP="007C13C5">
            <w:pPr>
              <w:numPr>
                <w:ilvl w:val="0"/>
                <w:numId w:val="15"/>
              </w:numPr>
              <w:spacing w:after="37" w:line="240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 – </w:t>
            </w:r>
            <w:r w:rsidR="00B10031" w:rsidRPr="00B10031">
              <w:rPr>
                <w:sz w:val="22"/>
              </w:rPr>
              <w:t>присутствует в незначительной степени</w:t>
            </w:r>
          </w:p>
          <w:p w:rsidR="00C17549" w:rsidRPr="006A4F65" w:rsidRDefault="001812AE" w:rsidP="007C13C5">
            <w:pPr>
              <w:numPr>
                <w:ilvl w:val="0"/>
                <w:numId w:val="15"/>
              </w:numPr>
              <w:spacing w:after="0" w:line="276" w:lineRule="auto"/>
              <w:ind w:hanging="166"/>
              <w:jc w:val="left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– </w:t>
            </w:r>
            <w:r w:rsidR="00B10031">
              <w:rPr>
                <w:sz w:val="22"/>
              </w:rPr>
              <w:t>имеются</w:t>
            </w:r>
            <w:r w:rsidR="00B10031">
              <w:rPr>
                <w:b/>
                <w:sz w:val="22"/>
              </w:rPr>
              <w:t xml:space="preserve"> </w:t>
            </w:r>
            <w:r w:rsidR="00B10031">
              <w:rPr>
                <w:sz w:val="22"/>
              </w:rPr>
              <w:t>недочеты</w:t>
            </w:r>
          </w:p>
          <w:p w:rsidR="006A4F65" w:rsidRDefault="006A4F65" w:rsidP="007C13C5">
            <w:pPr>
              <w:numPr>
                <w:ilvl w:val="0"/>
                <w:numId w:val="15"/>
              </w:numPr>
              <w:spacing w:after="0" w:line="276" w:lineRule="auto"/>
              <w:ind w:hanging="166"/>
              <w:jc w:val="left"/>
            </w:pPr>
            <w:r>
              <w:rPr>
                <w:b/>
                <w:sz w:val="22"/>
              </w:rPr>
              <w:t>балла -</w:t>
            </w:r>
            <w:r>
              <w:t xml:space="preserve"> </w:t>
            </w:r>
            <w:r>
              <w:rPr>
                <w:sz w:val="22"/>
              </w:rPr>
              <w:t>соответствует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полностью</w:t>
            </w:r>
          </w:p>
        </w:tc>
      </w:tr>
      <w:tr w:rsidR="00C17549" w:rsidTr="007A2173">
        <w:trPr>
          <w:trHeight w:val="76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 w:rsidP="00C8211C">
            <w:pPr>
              <w:spacing w:after="0" w:line="276" w:lineRule="auto"/>
              <w:ind w:left="48" w:firstLine="0"/>
              <w:jc w:val="left"/>
            </w:pPr>
            <w:r>
              <w:rPr>
                <w:b/>
                <w:sz w:val="22"/>
              </w:rPr>
              <w:t>Оригинальн</w:t>
            </w:r>
            <w:r w:rsidR="00C8211C">
              <w:rPr>
                <w:b/>
                <w:sz w:val="22"/>
              </w:rPr>
              <w:t>ый (нестандартный) подход</w:t>
            </w:r>
            <w:r>
              <w:rPr>
                <w:b/>
                <w:sz w:val="22"/>
              </w:rPr>
              <w:t xml:space="preserve"> </w:t>
            </w:r>
            <w:r w:rsidR="00C8211C">
              <w:rPr>
                <w:b/>
                <w:sz w:val="22"/>
              </w:rPr>
              <w:t>в решении поставленных задач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2058F5">
            <w:pPr>
              <w:spacing w:after="0" w:line="276" w:lineRule="auto"/>
              <w:ind w:left="79" w:firstLine="0"/>
              <w:jc w:val="left"/>
            </w:pPr>
            <w:r>
              <w:rPr>
                <w:b/>
                <w:sz w:val="22"/>
              </w:rPr>
              <w:t>0</w:t>
            </w:r>
            <w:r w:rsidR="001812AE">
              <w:rPr>
                <w:b/>
                <w:sz w:val="22"/>
              </w:rPr>
              <w:t xml:space="preserve">-3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8F5" w:rsidRDefault="002058F5" w:rsidP="002058F5">
            <w:pPr>
              <w:spacing w:after="35" w:line="240" w:lineRule="auto"/>
              <w:ind w:left="214" w:hanging="141"/>
              <w:jc w:val="left"/>
            </w:pPr>
            <w:r w:rsidRPr="002058F5">
              <w:rPr>
                <w:b/>
                <w:sz w:val="22"/>
              </w:rPr>
              <w:t>0</w:t>
            </w:r>
            <w:r>
              <w:t xml:space="preserve"> </w:t>
            </w:r>
            <w:r>
              <w:rPr>
                <w:b/>
                <w:sz w:val="22"/>
              </w:rPr>
              <w:t xml:space="preserve">баллов - </w:t>
            </w:r>
            <w:r>
              <w:rPr>
                <w:sz w:val="22"/>
              </w:rPr>
              <w:t>отсутствует</w:t>
            </w:r>
            <w:r>
              <w:rPr>
                <w:b/>
                <w:sz w:val="22"/>
              </w:rPr>
              <w:t xml:space="preserve"> </w:t>
            </w:r>
          </w:p>
          <w:p w:rsidR="00C17549" w:rsidRDefault="001812AE" w:rsidP="007C13C5">
            <w:pPr>
              <w:numPr>
                <w:ilvl w:val="0"/>
                <w:numId w:val="16"/>
              </w:numPr>
              <w:spacing w:after="37" w:line="240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 </w:t>
            </w:r>
            <w:r w:rsidR="002058F5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2058F5" w:rsidRPr="002058F5">
              <w:rPr>
                <w:sz w:val="22"/>
              </w:rPr>
              <w:t>выражен неявно, в решении одной задачи</w:t>
            </w:r>
            <w:r>
              <w:rPr>
                <w:b/>
                <w:sz w:val="22"/>
              </w:rPr>
              <w:t xml:space="preserve"> </w:t>
            </w:r>
          </w:p>
          <w:p w:rsidR="00C17549" w:rsidRDefault="001812AE" w:rsidP="007C13C5">
            <w:pPr>
              <w:numPr>
                <w:ilvl w:val="0"/>
                <w:numId w:val="16"/>
              </w:numPr>
              <w:spacing w:after="38" w:line="240" w:lineRule="auto"/>
              <w:ind w:hanging="166"/>
              <w:jc w:val="left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</w:t>
            </w:r>
            <w:r w:rsidR="00D977D5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D977D5" w:rsidRPr="00D977D5">
              <w:rPr>
                <w:sz w:val="22"/>
              </w:rPr>
              <w:t xml:space="preserve">в </w:t>
            </w:r>
            <w:r>
              <w:rPr>
                <w:sz w:val="22"/>
              </w:rPr>
              <w:t>работ</w:t>
            </w:r>
            <w:r w:rsidR="00D977D5">
              <w:rPr>
                <w:sz w:val="22"/>
              </w:rPr>
              <w:t>е</w:t>
            </w:r>
            <w:r>
              <w:rPr>
                <w:sz w:val="22"/>
              </w:rPr>
              <w:t xml:space="preserve"> в</w:t>
            </w:r>
            <w:r w:rsidR="00D977D5">
              <w:rPr>
                <w:sz w:val="22"/>
              </w:rPr>
              <w:t xml:space="preserve">идны 2-3 </w:t>
            </w:r>
            <w:r>
              <w:rPr>
                <w:sz w:val="22"/>
              </w:rPr>
              <w:t>ор</w:t>
            </w:r>
            <w:r w:rsidR="00D977D5">
              <w:rPr>
                <w:sz w:val="22"/>
              </w:rPr>
              <w:t>и</w:t>
            </w:r>
            <w:r>
              <w:rPr>
                <w:sz w:val="22"/>
              </w:rPr>
              <w:t>г</w:t>
            </w:r>
            <w:r w:rsidR="00D977D5">
              <w:rPr>
                <w:sz w:val="22"/>
              </w:rPr>
              <w:t>инальных</w:t>
            </w:r>
            <w:r>
              <w:rPr>
                <w:sz w:val="22"/>
              </w:rPr>
              <w:t xml:space="preserve"> </w:t>
            </w:r>
            <w:r w:rsidR="00D977D5">
              <w:rPr>
                <w:sz w:val="22"/>
              </w:rPr>
              <w:t>п</w:t>
            </w:r>
            <w:r>
              <w:rPr>
                <w:sz w:val="22"/>
              </w:rPr>
              <w:t>о</w:t>
            </w:r>
            <w:r w:rsidR="00D977D5">
              <w:rPr>
                <w:sz w:val="22"/>
              </w:rPr>
              <w:t>д</w:t>
            </w:r>
            <w:r>
              <w:rPr>
                <w:sz w:val="22"/>
              </w:rPr>
              <w:t>х</w:t>
            </w:r>
            <w:r w:rsidR="00D977D5">
              <w:rPr>
                <w:sz w:val="22"/>
              </w:rPr>
              <w:t>ода к решению задач</w:t>
            </w:r>
            <w:r>
              <w:rPr>
                <w:b/>
                <w:sz w:val="22"/>
              </w:rPr>
              <w:t xml:space="preserve"> </w:t>
            </w:r>
          </w:p>
          <w:p w:rsidR="00C17549" w:rsidRDefault="001812AE" w:rsidP="007C13C5">
            <w:pPr>
              <w:numPr>
                <w:ilvl w:val="0"/>
                <w:numId w:val="16"/>
              </w:numPr>
              <w:spacing w:after="0" w:line="276" w:lineRule="auto"/>
              <w:ind w:hanging="166"/>
              <w:jc w:val="left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- </w:t>
            </w:r>
            <w:r>
              <w:rPr>
                <w:sz w:val="22"/>
              </w:rPr>
              <w:t>работ</w:t>
            </w:r>
            <w:r w:rsidR="00D977D5"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 w:rsidR="002058F5">
              <w:rPr>
                <w:sz w:val="22"/>
              </w:rPr>
              <w:t>п</w:t>
            </w:r>
            <w:r>
              <w:rPr>
                <w:sz w:val="22"/>
              </w:rPr>
              <w:t>о</w:t>
            </w:r>
            <w:r w:rsidR="002058F5">
              <w:rPr>
                <w:sz w:val="22"/>
              </w:rPr>
              <w:t xml:space="preserve">лностью выполнена на основе </w:t>
            </w:r>
            <w:r>
              <w:rPr>
                <w:sz w:val="22"/>
              </w:rPr>
              <w:t>о</w:t>
            </w:r>
            <w:r w:rsidR="002058F5">
              <w:rPr>
                <w:sz w:val="22"/>
              </w:rPr>
              <w:t xml:space="preserve">ригинальных подходов </w:t>
            </w:r>
            <w:r>
              <w:rPr>
                <w:sz w:val="22"/>
              </w:rPr>
              <w:t>в</w:t>
            </w:r>
            <w:r w:rsidR="002058F5">
              <w:rPr>
                <w:sz w:val="22"/>
              </w:rPr>
              <w:t xml:space="preserve"> решении поставл</w:t>
            </w:r>
            <w:r>
              <w:rPr>
                <w:sz w:val="22"/>
              </w:rPr>
              <w:t>е</w:t>
            </w:r>
            <w:r w:rsidR="002058F5">
              <w:rPr>
                <w:sz w:val="22"/>
              </w:rPr>
              <w:t>нных</w:t>
            </w:r>
            <w:r>
              <w:rPr>
                <w:sz w:val="22"/>
              </w:rPr>
              <w:t xml:space="preserve"> </w:t>
            </w:r>
            <w:r w:rsidR="002058F5">
              <w:rPr>
                <w:sz w:val="22"/>
              </w:rPr>
              <w:t>за</w:t>
            </w:r>
            <w:r>
              <w:rPr>
                <w:sz w:val="22"/>
              </w:rPr>
              <w:t>д</w:t>
            </w:r>
            <w:r w:rsidR="002058F5">
              <w:rPr>
                <w:sz w:val="22"/>
              </w:rPr>
              <w:t>ач</w:t>
            </w:r>
            <w:r>
              <w:rPr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17549" w:rsidTr="007A2173">
        <w:trPr>
          <w:trHeight w:val="12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4120F8" w:rsidP="004120F8">
            <w:pPr>
              <w:spacing w:after="0" w:line="276" w:lineRule="auto"/>
              <w:ind w:left="48" w:firstLine="0"/>
            </w:pPr>
            <w:r>
              <w:rPr>
                <w:b/>
                <w:sz w:val="22"/>
              </w:rPr>
              <w:t>С</w:t>
            </w:r>
            <w:r w:rsidR="001812AE">
              <w:rPr>
                <w:b/>
                <w:sz w:val="22"/>
              </w:rPr>
              <w:t xml:space="preserve">сылки на </w:t>
            </w:r>
            <w:r>
              <w:rPr>
                <w:b/>
                <w:sz w:val="22"/>
              </w:rPr>
              <w:t>источники информации</w:t>
            </w:r>
            <w:r w:rsidR="001812AE">
              <w:rPr>
                <w:b/>
                <w:sz w:val="22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7040A1">
            <w:pPr>
              <w:spacing w:after="0" w:line="276" w:lineRule="auto"/>
              <w:ind w:left="79" w:firstLine="0"/>
              <w:jc w:val="left"/>
            </w:pPr>
            <w:r>
              <w:rPr>
                <w:b/>
                <w:sz w:val="22"/>
              </w:rPr>
              <w:t>0</w:t>
            </w:r>
            <w:r w:rsidR="001812AE">
              <w:rPr>
                <w:b/>
                <w:sz w:val="22"/>
              </w:rPr>
              <w:t xml:space="preserve">-3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A1" w:rsidRPr="007040A1" w:rsidRDefault="007040A1" w:rsidP="007C13C5">
            <w:pPr>
              <w:pStyle w:val="a3"/>
              <w:numPr>
                <w:ilvl w:val="0"/>
                <w:numId w:val="27"/>
              </w:numPr>
              <w:spacing w:after="35" w:line="240" w:lineRule="auto"/>
              <w:ind w:left="286" w:hanging="213"/>
              <w:jc w:val="left"/>
            </w:pPr>
            <w:r w:rsidRPr="007040A1">
              <w:rPr>
                <w:b/>
                <w:sz w:val="22"/>
              </w:rPr>
              <w:t xml:space="preserve">баллов – </w:t>
            </w:r>
            <w:r w:rsidRPr="007040A1">
              <w:rPr>
                <w:sz w:val="22"/>
              </w:rPr>
              <w:t>отсутствуют ссылки</w:t>
            </w:r>
            <w:r w:rsidRPr="007040A1">
              <w:rPr>
                <w:b/>
                <w:sz w:val="22"/>
              </w:rPr>
              <w:t xml:space="preserve"> </w:t>
            </w:r>
          </w:p>
          <w:p w:rsidR="007040A1" w:rsidRPr="007040A1" w:rsidRDefault="007040A1" w:rsidP="007040A1">
            <w:pPr>
              <w:pStyle w:val="a3"/>
              <w:spacing w:after="37" w:line="234" w:lineRule="auto"/>
              <w:ind w:left="957" w:right="2" w:hanging="955"/>
              <w:rPr>
                <w:sz w:val="22"/>
              </w:rPr>
            </w:pPr>
            <w:r>
              <w:rPr>
                <w:b/>
                <w:sz w:val="22"/>
              </w:rPr>
              <w:t xml:space="preserve">1 </w:t>
            </w:r>
            <w:r w:rsidR="001812AE" w:rsidRPr="007040A1">
              <w:rPr>
                <w:b/>
                <w:sz w:val="22"/>
              </w:rPr>
              <w:t xml:space="preserve">балл - </w:t>
            </w:r>
            <w:r w:rsidR="001812AE" w:rsidRPr="007040A1">
              <w:rPr>
                <w:sz w:val="22"/>
              </w:rPr>
              <w:t xml:space="preserve">использован материал </w:t>
            </w:r>
            <w:r w:rsidRPr="007040A1">
              <w:rPr>
                <w:sz w:val="22"/>
              </w:rPr>
              <w:t>1-2 источников</w:t>
            </w:r>
          </w:p>
          <w:p w:rsidR="00C17549" w:rsidRDefault="001812AE" w:rsidP="007040A1">
            <w:pPr>
              <w:pStyle w:val="a3"/>
              <w:spacing w:after="37" w:line="234" w:lineRule="auto"/>
              <w:ind w:left="957" w:right="2" w:hanging="957"/>
            </w:pPr>
            <w:r w:rsidRPr="007040A1">
              <w:rPr>
                <w:sz w:val="22"/>
              </w:rPr>
              <w:t xml:space="preserve"> </w:t>
            </w:r>
            <w:r w:rsidRPr="007040A1">
              <w:rPr>
                <w:b/>
                <w:sz w:val="22"/>
              </w:rPr>
              <w:t>2 балла</w:t>
            </w:r>
            <w:r w:rsidRPr="007040A1">
              <w:rPr>
                <w:sz w:val="22"/>
              </w:rPr>
              <w:t xml:space="preserve"> </w:t>
            </w:r>
            <w:r w:rsidRPr="007040A1">
              <w:rPr>
                <w:b/>
                <w:sz w:val="22"/>
              </w:rPr>
              <w:t xml:space="preserve">- </w:t>
            </w:r>
            <w:r w:rsidRPr="007040A1">
              <w:rPr>
                <w:sz w:val="22"/>
              </w:rPr>
              <w:t xml:space="preserve">использованы </w:t>
            </w:r>
            <w:r w:rsidR="0062253F">
              <w:rPr>
                <w:sz w:val="22"/>
              </w:rPr>
              <w:t>половина</w:t>
            </w:r>
            <w:r w:rsidRPr="007040A1">
              <w:rPr>
                <w:sz w:val="22"/>
              </w:rPr>
              <w:t xml:space="preserve"> и</w:t>
            </w:r>
            <w:r w:rsidR="0062253F">
              <w:rPr>
                <w:sz w:val="22"/>
              </w:rPr>
              <w:t>сточников</w:t>
            </w:r>
            <w:r w:rsidRPr="007040A1">
              <w:rPr>
                <w:sz w:val="22"/>
              </w:rPr>
              <w:t xml:space="preserve"> </w:t>
            </w:r>
          </w:p>
          <w:p w:rsidR="00C17549" w:rsidRDefault="001812AE" w:rsidP="00B10031">
            <w:pPr>
              <w:spacing w:after="0" w:line="276" w:lineRule="auto"/>
              <w:ind w:left="48" w:firstLine="0"/>
              <w:jc w:val="left"/>
            </w:pPr>
            <w:r>
              <w:rPr>
                <w:b/>
                <w:sz w:val="22"/>
              </w:rPr>
              <w:t>3 балла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- </w:t>
            </w:r>
            <w:r>
              <w:rPr>
                <w:sz w:val="22"/>
              </w:rPr>
              <w:t xml:space="preserve">использованы </w:t>
            </w:r>
            <w:r w:rsidR="00B10031">
              <w:rPr>
                <w:sz w:val="22"/>
              </w:rPr>
              <w:t>все</w:t>
            </w:r>
            <w:r>
              <w:rPr>
                <w:sz w:val="22"/>
              </w:rPr>
              <w:t xml:space="preserve"> источники</w:t>
            </w:r>
            <w:r>
              <w:rPr>
                <w:b/>
                <w:sz w:val="22"/>
              </w:rPr>
              <w:t xml:space="preserve"> </w:t>
            </w:r>
            <w:r w:rsidR="00B10031" w:rsidRPr="00B10031">
              <w:rPr>
                <w:sz w:val="22"/>
              </w:rPr>
              <w:t>(не менее 6)</w:t>
            </w:r>
          </w:p>
        </w:tc>
      </w:tr>
      <w:tr w:rsidR="00C17549" w:rsidTr="007A2173">
        <w:trPr>
          <w:trHeight w:val="76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 w:rsidP="00B72DD7">
            <w:pPr>
              <w:spacing w:after="0" w:line="276" w:lineRule="auto"/>
              <w:ind w:left="48" w:firstLine="0"/>
              <w:jc w:val="left"/>
            </w:pPr>
            <w:r>
              <w:rPr>
                <w:b/>
                <w:sz w:val="22"/>
              </w:rPr>
              <w:t xml:space="preserve">Четкость выводов, </w:t>
            </w:r>
            <w:r w:rsidR="00B72DD7">
              <w:rPr>
                <w:b/>
                <w:sz w:val="22"/>
              </w:rPr>
              <w:t>с</w:t>
            </w:r>
            <w:r>
              <w:rPr>
                <w:b/>
                <w:sz w:val="22"/>
              </w:rPr>
              <w:t>оо</w:t>
            </w:r>
            <w:r w:rsidR="00B72DD7">
              <w:rPr>
                <w:b/>
                <w:sz w:val="22"/>
              </w:rPr>
              <w:t>тветствие поставленным задачам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>
            <w:pPr>
              <w:spacing w:after="0" w:line="276" w:lineRule="auto"/>
              <w:ind w:left="79" w:firstLine="0"/>
              <w:jc w:val="left"/>
            </w:pPr>
            <w:r>
              <w:rPr>
                <w:b/>
                <w:sz w:val="22"/>
              </w:rPr>
              <w:t xml:space="preserve">1-3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 w:rsidP="007C13C5">
            <w:pPr>
              <w:numPr>
                <w:ilvl w:val="0"/>
                <w:numId w:val="18"/>
              </w:numPr>
              <w:spacing w:after="35" w:line="240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 - </w:t>
            </w:r>
            <w:r w:rsidR="001E1C63">
              <w:rPr>
                <w:sz w:val="22"/>
              </w:rPr>
              <w:t xml:space="preserve">выводы имеются, но они не </w:t>
            </w:r>
            <w:r>
              <w:rPr>
                <w:sz w:val="22"/>
              </w:rPr>
              <w:t>доказаны</w:t>
            </w:r>
            <w:r>
              <w:rPr>
                <w:b/>
                <w:sz w:val="22"/>
              </w:rPr>
              <w:t xml:space="preserve">;  </w:t>
            </w:r>
          </w:p>
          <w:p w:rsidR="00C17549" w:rsidRDefault="001812AE" w:rsidP="007C13C5">
            <w:pPr>
              <w:numPr>
                <w:ilvl w:val="0"/>
                <w:numId w:val="18"/>
              </w:numPr>
              <w:spacing w:after="36" w:line="240" w:lineRule="auto"/>
              <w:ind w:hanging="166"/>
              <w:jc w:val="left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- </w:t>
            </w:r>
            <w:r>
              <w:rPr>
                <w:sz w:val="22"/>
              </w:rPr>
              <w:t>выводы нечеткие</w:t>
            </w:r>
            <w:r w:rsidR="001E1C63">
              <w:rPr>
                <w:sz w:val="22"/>
              </w:rPr>
              <w:t>, часть не соответствует поставленным задачам</w:t>
            </w:r>
            <w:r>
              <w:rPr>
                <w:b/>
                <w:sz w:val="22"/>
              </w:rPr>
              <w:t xml:space="preserve">; </w:t>
            </w:r>
          </w:p>
          <w:p w:rsidR="00C17549" w:rsidRDefault="001812AE" w:rsidP="007C13C5">
            <w:pPr>
              <w:numPr>
                <w:ilvl w:val="0"/>
                <w:numId w:val="18"/>
              </w:numPr>
              <w:spacing w:after="0" w:line="276" w:lineRule="auto"/>
              <w:ind w:hanging="166"/>
              <w:jc w:val="left"/>
            </w:pPr>
            <w:r>
              <w:rPr>
                <w:b/>
                <w:sz w:val="22"/>
              </w:rPr>
              <w:lastRenderedPageBreak/>
              <w:t>балла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- </w:t>
            </w:r>
            <w:r>
              <w:rPr>
                <w:sz w:val="22"/>
              </w:rPr>
              <w:t xml:space="preserve">выводы полностью </w:t>
            </w:r>
            <w:r w:rsidR="004120F8">
              <w:rPr>
                <w:sz w:val="22"/>
              </w:rPr>
              <w:t xml:space="preserve">соответствуют </w:t>
            </w:r>
            <w:r w:rsidR="00655EE0">
              <w:rPr>
                <w:sz w:val="22"/>
              </w:rPr>
              <w:t>поставленным задачам, обоснован</w:t>
            </w:r>
            <w:r w:rsidR="004120F8">
              <w:rPr>
                <w:sz w:val="22"/>
              </w:rPr>
              <w:t>ы</w:t>
            </w:r>
            <w:r w:rsidR="00655EE0">
              <w:rPr>
                <w:sz w:val="22"/>
              </w:rPr>
              <w:t xml:space="preserve"> и</w:t>
            </w:r>
            <w:r w:rsidR="004120F8">
              <w:rPr>
                <w:sz w:val="22"/>
              </w:rPr>
              <w:t xml:space="preserve"> подтверждены содержанием ра</w:t>
            </w:r>
            <w:r>
              <w:rPr>
                <w:sz w:val="22"/>
              </w:rPr>
              <w:t>бот</w:t>
            </w:r>
            <w:r w:rsidR="004120F8">
              <w:rPr>
                <w:sz w:val="22"/>
              </w:rPr>
              <w:t>ы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17549" w:rsidTr="007A2173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655EE0">
            <w:pPr>
              <w:spacing w:after="0" w:line="276" w:lineRule="auto"/>
              <w:ind w:left="48" w:firstLine="0"/>
              <w:jc w:val="left"/>
            </w:pPr>
            <w:r>
              <w:rPr>
                <w:b/>
                <w:sz w:val="22"/>
              </w:rPr>
              <w:t>Социальная значимость работы</w:t>
            </w:r>
            <w:r w:rsidR="001812AE">
              <w:rPr>
                <w:b/>
                <w:sz w:val="22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 w:rsidP="00655EE0">
            <w:pPr>
              <w:spacing w:after="0" w:line="276" w:lineRule="auto"/>
              <w:ind w:left="79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0-</w:t>
            </w:r>
            <w:r w:rsidR="00655EE0">
              <w:rPr>
                <w:rFonts w:ascii="Calibri" w:eastAsia="Calibri" w:hAnsi="Calibri" w:cs="Calibri"/>
                <w:b/>
                <w:sz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 w:rsidP="007C13C5">
            <w:pPr>
              <w:numPr>
                <w:ilvl w:val="0"/>
                <w:numId w:val="19"/>
              </w:numPr>
              <w:spacing w:after="37" w:line="240" w:lineRule="auto"/>
              <w:ind w:left="248" w:hanging="166"/>
              <w:jc w:val="left"/>
            </w:pPr>
            <w:r>
              <w:rPr>
                <w:b/>
                <w:sz w:val="22"/>
              </w:rPr>
              <w:t xml:space="preserve">баллов – </w:t>
            </w:r>
            <w:r w:rsidR="00655EE0" w:rsidRPr="00655EE0">
              <w:rPr>
                <w:sz w:val="22"/>
              </w:rPr>
              <w:t>от</w:t>
            </w:r>
            <w:r>
              <w:rPr>
                <w:sz w:val="22"/>
              </w:rPr>
              <w:t>с</w:t>
            </w:r>
            <w:r w:rsidR="00655EE0">
              <w:rPr>
                <w:sz w:val="22"/>
              </w:rPr>
              <w:t>утс</w:t>
            </w:r>
            <w:r>
              <w:rPr>
                <w:sz w:val="22"/>
              </w:rPr>
              <w:t>твует</w:t>
            </w:r>
            <w:r>
              <w:rPr>
                <w:b/>
                <w:sz w:val="22"/>
              </w:rPr>
              <w:t xml:space="preserve"> </w:t>
            </w:r>
          </w:p>
          <w:p w:rsidR="00655EE0" w:rsidRPr="00655EE0" w:rsidRDefault="001812AE" w:rsidP="007C13C5">
            <w:pPr>
              <w:numPr>
                <w:ilvl w:val="0"/>
                <w:numId w:val="19"/>
              </w:numPr>
              <w:spacing w:after="0" w:line="276" w:lineRule="auto"/>
              <w:ind w:left="248" w:hanging="166"/>
              <w:jc w:val="left"/>
            </w:pPr>
            <w:r>
              <w:rPr>
                <w:b/>
                <w:sz w:val="22"/>
              </w:rPr>
              <w:t xml:space="preserve">балл </w:t>
            </w:r>
            <w:r w:rsidR="00655EE0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655EE0" w:rsidRPr="00655EE0">
              <w:rPr>
                <w:sz w:val="22"/>
              </w:rPr>
              <w:t xml:space="preserve">неявная </w:t>
            </w:r>
          </w:p>
          <w:p w:rsidR="00655EE0" w:rsidRPr="00655EE0" w:rsidRDefault="00655EE0" w:rsidP="007C13C5">
            <w:pPr>
              <w:numPr>
                <w:ilvl w:val="0"/>
                <w:numId w:val="19"/>
              </w:numPr>
              <w:spacing w:after="0" w:line="276" w:lineRule="auto"/>
              <w:ind w:left="248" w:hanging="166"/>
              <w:jc w:val="left"/>
            </w:pPr>
            <w:r>
              <w:rPr>
                <w:b/>
                <w:sz w:val="22"/>
              </w:rPr>
              <w:t>балла –</w:t>
            </w:r>
            <w:r>
              <w:rPr>
                <w:sz w:val="22"/>
              </w:rPr>
              <w:t xml:space="preserve"> </w:t>
            </w:r>
            <w:r w:rsidR="00A85E56">
              <w:rPr>
                <w:sz w:val="22"/>
              </w:rPr>
              <w:t>существенная значимость</w:t>
            </w:r>
          </w:p>
          <w:p w:rsidR="00C17549" w:rsidRDefault="00655EE0" w:rsidP="007C13C5">
            <w:pPr>
              <w:numPr>
                <w:ilvl w:val="0"/>
                <w:numId w:val="19"/>
              </w:numPr>
              <w:spacing w:after="0" w:line="276" w:lineRule="auto"/>
              <w:ind w:left="248" w:hanging="166"/>
              <w:jc w:val="left"/>
            </w:pPr>
            <w:r>
              <w:rPr>
                <w:b/>
                <w:sz w:val="22"/>
              </w:rPr>
              <w:t xml:space="preserve"> балла –</w:t>
            </w:r>
            <w:r>
              <w:rPr>
                <w:sz w:val="22"/>
              </w:rPr>
              <w:t xml:space="preserve"> </w:t>
            </w:r>
            <w:r w:rsidR="00A85E56">
              <w:rPr>
                <w:sz w:val="22"/>
              </w:rPr>
              <w:t>высокая социальная</w:t>
            </w:r>
            <w:r>
              <w:rPr>
                <w:sz w:val="22"/>
              </w:rPr>
              <w:t xml:space="preserve"> значим</w:t>
            </w:r>
            <w:r w:rsidR="00A85E56">
              <w:rPr>
                <w:sz w:val="22"/>
              </w:rPr>
              <w:t>ость</w:t>
            </w:r>
            <w:r>
              <w:rPr>
                <w:sz w:val="22"/>
              </w:rPr>
              <w:t xml:space="preserve"> раб</w:t>
            </w:r>
            <w:r w:rsidR="001812AE">
              <w:rPr>
                <w:sz w:val="22"/>
              </w:rPr>
              <w:t>от</w:t>
            </w:r>
            <w:r w:rsidR="00A85E56">
              <w:rPr>
                <w:sz w:val="22"/>
              </w:rPr>
              <w:t>ы</w:t>
            </w:r>
            <w:r w:rsidR="001812AE">
              <w:rPr>
                <w:b/>
                <w:sz w:val="22"/>
              </w:rPr>
              <w:t xml:space="preserve"> </w:t>
            </w:r>
          </w:p>
        </w:tc>
      </w:tr>
      <w:tr w:rsidR="00963E50" w:rsidTr="007A2173">
        <w:trPr>
          <w:trHeight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Default="00963E50">
            <w:pPr>
              <w:spacing w:after="0" w:line="276" w:lineRule="auto"/>
              <w:ind w:left="4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Культура </w:t>
            </w:r>
            <w:r w:rsidR="00DC492D">
              <w:rPr>
                <w:b/>
                <w:sz w:val="22"/>
              </w:rPr>
              <w:t>формирования папки с работой участника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E50" w:rsidRDefault="0078174A" w:rsidP="00655EE0">
            <w:pPr>
              <w:spacing w:after="0" w:line="276" w:lineRule="auto"/>
              <w:ind w:left="79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0-</w:t>
            </w:r>
            <w:r w:rsidR="00963E50">
              <w:rPr>
                <w:rFonts w:ascii="Calibri" w:eastAsia="Calibri" w:hAnsi="Calibri" w:cs="Calibri"/>
                <w:b/>
                <w:sz w:val="22"/>
              </w:rPr>
              <w:t>1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4A" w:rsidRDefault="0078174A" w:rsidP="00963E50">
            <w:pPr>
              <w:spacing w:after="37" w:line="240" w:lineRule="auto"/>
              <w:ind w:left="24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 баллов – </w:t>
            </w:r>
            <w:r w:rsidRPr="0078174A">
              <w:rPr>
                <w:sz w:val="22"/>
              </w:rPr>
              <w:t>имеются замечания</w:t>
            </w:r>
          </w:p>
          <w:p w:rsidR="00963E50" w:rsidRDefault="00963E50" w:rsidP="00963E50">
            <w:pPr>
              <w:spacing w:after="37" w:line="240" w:lineRule="auto"/>
              <w:ind w:left="24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 балл </w:t>
            </w:r>
            <w:r w:rsidR="0078174A">
              <w:rPr>
                <w:b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="0078174A" w:rsidRPr="0078174A">
              <w:rPr>
                <w:sz w:val="22"/>
              </w:rPr>
              <w:t>безупречное оформление</w:t>
            </w:r>
          </w:p>
        </w:tc>
      </w:tr>
      <w:tr w:rsidR="00C17549" w:rsidTr="007A2173">
        <w:trPr>
          <w:trHeight w:val="646"/>
        </w:trPr>
        <w:tc>
          <w:tcPr>
            <w:tcW w:w="10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49" w:rsidRDefault="001812AE">
            <w:pPr>
              <w:spacing w:after="0" w:line="276" w:lineRule="auto"/>
              <w:ind w:left="48" w:right="3999" w:firstLine="0"/>
              <w:jc w:val="left"/>
            </w:pPr>
            <w:r>
              <w:rPr>
                <w:b/>
                <w:sz w:val="24"/>
              </w:rPr>
              <w:t>Мак</w:t>
            </w:r>
            <w:r w:rsidR="001E1C63">
              <w:rPr>
                <w:b/>
                <w:sz w:val="24"/>
              </w:rPr>
              <w:t>симальное количество баллов – 30</w:t>
            </w:r>
            <w:r>
              <w:rPr>
                <w:b/>
                <w:sz w:val="24"/>
              </w:rPr>
              <w:t xml:space="preserve"> баллов; Ми</w:t>
            </w:r>
            <w:r w:rsidR="001E1C63">
              <w:rPr>
                <w:b/>
                <w:sz w:val="24"/>
              </w:rPr>
              <w:t>нимальное количество баллов – 15</w:t>
            </w:r>
            <w:r>
              <w:rPr>
                <w:b/>
                <w:sz w:val="24"/>
              </w:rPr>
              <w:t xml:space="preserve"> баллов.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C17549" w:rsidRDefault="001812AE">
      <w:pPr>
        <w:spacing w:after="30" w:line="240" w:lineRule="auto"/>
        <w:ind w:left="0" w:firstLine="0"/>
        <w:jc w:val="left"/>
      </w:pPr>
      <w:r>
        <w:rPr>
          <w:color w:val="FF0000"/>
          <w:sz w:val="28"/>
        </w:rPr>
        <w:t xml:space="preserve"> </w:t>
      </w:r>
    </w:p>
    <w:p w:rsidR="00422E6D" w:rsidRDefault="001812AE" w:rsidP="001812AE">
      <w:pPr>
        <w:spacing w:after="17" w:line="238" w:lineRule="auto"/>
        <w:ind w:left="-15" w:firstLine="0"/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7C3777" w:rsidRDefault="007C3777" w:rsidP="001812AE">
      <w:pPr>
        <w:spacing w:after="17" w:line="238" w:lineRule="auto"/>
        <w:ind w:left="-15" w:firstLine="0"/>
        <w:jc w:val="right"/>
        <w:rPr>
          <w:sz w:val="20"/>
        </w:rPr>
      </w:pPr>
    </w:p>
    <w:p w:rsidR="00664FE7" w:rsidRDefault="00664FE7" w:rsidP="00AC71A9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AC71A9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AC71A9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AC71A9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AC71A9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AC71A9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AC71A9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AC71A9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AC71A9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AC71A9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AC71A9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C17549" w:rsidRDefault="001812AE" w:rsidP="00AC71A9">
      <w:pPr>
        <w:spacing w:after="120" w:line="246" w:lineRule="auto"/>
        <w:ind w:left="10" w:right="-15" w:hanging="10"/>
        <w:jc w:val="center"/>
      </w:pPr>
      <w:r>
        <w:rPr>
          <w:b/>
        </w:rPr>
        <w:lastRenderedPageBreak/>
        <w:t xml:space="preserve">КРИТЕРИИ </w:t>
      </w:r>
    </w:p>
    <w:p w:rsidR="00CD1DC0" w:rsidRDefault="001812AE" w:rsidP="00CD1DC0">
      <w:pPr>
        <w:spacing w:after="95" w:line="244" w:lineRule="auto"/>
        <w:ind w:left="10" w:right="-15" w:hanging="10"/>
        <w:jc w:val="center"/>
        <w:rPr>
          <w:szCs w:val="26"/>
        </w:rPr>
      </w:pPr>
      <w:r>
        <w:t xml:space="preserve">оценивания </w:t>
      </w:r>
      <w:r w:rsidR="00BA338E">
        <w:t xml:space="preserve">публичной </w:t>
      </w:r>
      <w:r>
        <w:t>защиты работ</w:t>
      </w:r>
      <w:r w:rsidR="00E32C32">
        <w:t>ы</w:t>
      </w:r>
      <w:r w:rsidR="00CD1DC0">
        <w:t xml:space="preserve"> </w:t>
      </w:r>
      <w:r>
        <w:t xml:space="preserve">на городском </w:t>
      </w:r>
      <w:r w:rsidRPr="00BA338E">
        <w:rPr>
          <w:szCs w:val="26"/>
        </w:rPr>
        <w:t xml:space="preserve">конкурсе </w:t>
      </w:r>
    </w:p>
    <w:p w:rsidR="00C17549" w:rsidRDefault="00F36964" w:rsidP="00CD1DC0">
      <w:pPr>
        <w:spacing w:after="95" w:line="244" w:lineRule="auto"/>
        <w:ind w:left="10" w:right="-15" w:hanging="10"/>
        <w:jc w:val="center"/>
      </w:pPr>
      <w:r w:rsidRPr="00BA338E">
        <w:rPr>
          <w:szCs w:val="26"/>
        </w:rPr>
        <w:t>исследовательских</w:t>
      </w:r>
      <w:r>
        <w:t xml:space="preserve"> </w:t>
      </w:r>
      <w:r w:rsidR="001812AE">
        <w:t xml:space="preserve">проектов младших школьников «Открытие» </w:t>
      </w:r>
      <w:r w:rsidR="00CD1DC0" w:rsidRPr="00CD1DC0">
        <w:rPr>
          <w:szCs w:val="26"/>
        </w:rPr>
        <w:t>(2-4 классы)</w:t>
      </w:r>
    </w:p>
    <w:tbl>
      <w:tblPr>
        <w:tblStyle w:val="TableGrid"/>
        <w:tblW w:w="10768" w:type="dxa"/>
        <w:tblInd w:w="0" w:type="dxa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774"/>
        <w:gridCol w:w="838"/>
        <w:gridCol w:w="6156"/>
      </w:tblGrid>
      <w:tr w:rsidR="00AC71A9" w:rsidTr="00AC71A9">
        <w:trPr>
          <w:trHeight w:val="264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Default="001812AE" w:rsidP="00AC71A9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  <w:r w:rsidR="00AC71A9">
              <w:rPr>
                <w:b/>
                <w:sz w:val="22"/>
              </w:rPr>
              <w:t xml:space="preserve">Критерий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Pr="007040A1" w:rsidRDefault="00AC71A9" w:rsidP="00AC71A9">
            <w:pPr>
              <w:spacing w:after="0" w:line="276" w:lineRule="auto"/>
              <w:ind w:left="0" w:firstLine="0"/>
              <w:rPr>
                <w:sz w:val="22"/>
              </w:rPr>
            </w:pPr>
            <w:r w:rsidRPr="007040A1">
              <w:rPr>
                <w:rFonts w:eastAsia="Calibri"/>
                <w:b/>
                <w:sz w:val="22"/>
              </w:rPr>
              <w:t xml:space="preserve">Баллы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Default="003366E3" w:rsidP="00AC71A9">
            <w:pPr>
              <w:spacing w:after="0" w:line="276" w:lineRule="auto"/>
              <w:ind w:left="0" w:firstLine="0"/>
              <w:jc w:val="center"/>
            </w:pPr>
            <w:r>
              <w:rPr>
                <w:rFonts w:eastAsia="Calibri"/>
                <w:b/>
                <w:sz w:val="22"/>
              </w:rPr>
              <w:t xml:space="preserve">Оценка </w:t>
            </w:r>
            <w:r w:rsidRPr="007040A1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AC71A9" w:rsidTr="00AC71A9">
        <w:trPr>
          <w:trHeight w:val="1781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Default="00AC71A9" w:rsidP="00E06425">
            <w:pPr>
              <w:spacing w:after="0" w:line="276" w:lineRule="auto"/>
              <w:ind w:left="34" w:firstLine="0"/>
              <w:jc w:val="left"/>
            </w:pPr>
            <w:r>
              <w:rPr>
                <w:b/>
                <w:sz w:val="22"/>
              </w:rPr>
              <w:t>Качество доклада</w:t>
            </w:r>
            <w:r w:rsidR="00E06425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</w:t>
            </w:r>
            <w:r w:rsidR="00E06425">
              <w:rPr>
                <w:b/>
                <w:sz w:val="22"/>
              </w:rPr>
              <w:t>культура публичного выступления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Pr="003366E3" w:rsidRDefault="00D90243" w:rsidP="003366E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3366E3">
              <w:rPr>
                <w:b/>
                <w:sz w:val="22"/>
              </w:rPr>
              <w:t>1-9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Default="00AC71A9" w:rsidP="00AC71A9">
            <w:pPr>
              <w:spacing w:after="39" w:line="240" w:lineRule="auto"/>
              <w:ind w:left="2" w:firstLine="0"/>
              <w:jc w:val="left"/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балл</w:t>
            </w:r>
            <w:r>
              <w:rPr>
                <w:sz w:val="22"/>
              </w:rPr>
              <w:t xml:space="preserve"> - доклад зачитывает</w:t>
            </w:r>
            <w:r w:rsidR="0078174A">
              <w:rPr>
                <w:sz w:val="22"/>
              </w:rPr>
              <w:t>ся</w:t>
            </w:r>
            <w:r w:rsidR="00E06425">
              <w:rPr>
                <w:sz w:val="22"/>
              </w:rPr>
              <w:t xml:space="preserve"> монотонно</w:t>
            </w:r>
            <w:r>
              <w:rPr>
                <w:sz w:val="22"/>
              </w:rPr>
              <w:t xml:space="preserve"> </w:t>
            </w:r>
          </w:p>
          <w:p w:rsidR="00AC71A9" w:rsidRDefault="00AC71A9" w:rsidP="00AC71A9">
            <w:pPr>
              <w:spacing w:after="35" w:line="232" w:lineRule="auto"/>
              <w:ind w:left="2" w:firstLine="0"/>
              <w:jc w:val="left"/>
            </w:pPr>
            <w:r>
              <w:rPr>
                <w:b/>
                <w:sz w:val="22"/>
              </w:rPr>
              <w:t>3 балла</w:t>
            </w:r>
            <w:r>
              <w:rPr>
                <w:sz w:val="22"/>
              </w:rPr>
              <w:t xml:space="preserve"> - доклад</w:t>
            </w:r>
            <w:r w:rsidR="0078174A">
              <w:rPr>
                <w:sz w:val="22"/>
              </w:rPr>
              <w:t>чик</w:t>
            </w:r>
            <w:r>
              <w:rPr>
                <w:sz w:val="22"/>
              </w:rPr>
              <w:t xml:space="preserve"> рассказывает, но </w:t>
            </w:r>
            <w:r w:rsidR="00D90243">
              <w:rPr>
                <w:sz w:val="22"/>
              </w:rPr>
              <w:t>н</w:t>
            </w:r>
            <w:r>
              <w:rPr>
                <w:sz w:val="22"/>
              </w:rPr>
              <w:t>е</w:t>
            </w:r>
            <w:r w:rsidR="00D90243">
              <w:rPr>
                <w:sz w:val="22"/>
              </w:rPr>
              <w:t>уверенно, сбивчиво</w:t>
            </w:r>
            <w:r>
              <w:rPr>
                <w:sz w:val="22"/>
              </w:rPr>
              <w:t xml:space="preserve"> </w:t>
            </w:r>
          </w:p>
          <w:p w:rsidR="00AC71A9" w:rsidRDefault="00AC71A9" w:rsidP="00AC71A9">
            <w:pPr>
              <w:spacing w:after="39" w:line="240" w:lineRule="auto"/>
              <w:ind w:left="2" w:firstLine="0"/>
              <w:jc w:val="left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баллов</w:t>
            </w:r>
            <w:r>
              <w:rPr>
                <w:sz w:val="22"/>
              </w:rPr>
              <w:t xml:space="preserve"> - четко выстроен доклад</w:t>
            </w:r>
            <w:r w:rsidR="00E06425">
              <w:rPr>
                <w:sz w:val="22"/>
              </w:rPr>
              <w:t>, речь уверенная, но малоэмоциональная</w:t>
            </w:r>
            <w:r>
              <w:rPr>
                <w:sz w:val="22"/>
              </w:rPr>
              <w:t xml:space="preserve"> </w:t>
            </w:r>
          </w:p>
          <w:p w:rsidR="00AC71A9" w:rsidRDefault="00AC71A9" w:rsidP="00AC71A9">
            <w:pPr>
              <w:spacing w:after="39" w:line="232" w:lineRule="auto"/>
              <w:ind w:left="2" w:firstLine="0"/>
              <w:jc w:val="left"/>
            </w:pPr>
            <w:r>
              <w:rPr>
                <w:b/>
                <w:sz w:val="22"/>
              </w:rPr>
              <w:t>7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баллов</w:t>
            </w:r>
            <w:r>
              <w:rPr>
                <w:sz w:val="22"/>
              </w:rPr>
              <w:t xml:space="preserve"> - хорош</w:t>
            </w:r>
            <w:r w:rsidR="00DB538E">
              <w:rPr>
                <w:sz w:val="22"/>
              </w:rPr>
              <w:t>ий</w:t>
            </w:r>
            <w:r>
              <w:rPr>
                <w:sz w:val="22"/>
              </w:rPr>
              <w:t xml:space="preserve"> доклад, </w:t>
            </w:r>
            <w:r w:rsidR="00DB538E">
              <w:rPr>
                <w:sz w:val="22"/>
              </w:rPr>
              <w:t xml:space="preserve">уверенная речь, </w:t>
            </w:r>
            <w:r>
              <w:rPr>
                <w:sz w:val="22"/>
              </w:rPr>
              <w:t xml:space="preserve">владеет иллюстрационным материалом </w:t>
            </w:r>
          </w:p>
          <w:p w:rsidR="00AC71A9" w:rsidRDefault="00AC71A9" w:rsidP="00803AC7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баллов</w:t>
            </w:r>
            <w:r>
              <w:rPr>
                <w:sz w:val="22"/>
              </w:rPr>
              <w:t xml:space="preserve"> </w:t>
            </w:r>
            <w:r w:rsidR="00D90243">
              <w:rPr>
                <w:sz w:val="22"/>
              </w:rPr>
              <w:t>–</w:t>
            </w:r>
            <w:r>
              <w:rPr>
                <w:sz w:val="22"/>
              </w:rPr>
              <w:t xml:space="preserve"> доклад</w:t>
            </w:r>
            <w:r w:rsidR="00D90243">
              <w:rPr>
                <w:sz w:val="22"/>
              </w:rPr>
              <w:t xml:space="preserve">чик </w:t>
            </w:r>
            <w:r w:rsidR="00E06425">
              <w:rPr>
                <w:sz w:val="22"/>
              </w:rPr>
              <w:t>владеет приёмами ораторского искусства</w:t>
            </w:r>
            <w:r w:rsidR="00D90243">
              <w:rPr>
                <w:sz w:val="22"/>
              </w:rPr>
              <w:t>, свободно о</w:t>
            </w:r>
            <w:r w:rsidR="00803AC7">
              <w:rPr>
                <w:sz w:val="22"/>
              </w:rPr>
              <w:t>риентируется в</w:t>
            </w:r>
            <w:r w:rsidR="00D90243">
              <w:rPr>
                <w:sz w:val="22"/>
              </w:rPr>
              <w:t xml:space="preserve"> материал</w:t>
            </w:r>
            <w:r w:rsidR="00803AC7">
              <w:rPr>
                <w:sz w:val="22"/>
              </w:rPr>
              <w:t>е</w:t>
            </w:r>
            <w:r w:rsidR="00B47C53">
              <w:rPr>
                <w:sz w:val="22"/>
              </w:rPr>
              <w:t>, артистичен</w:t>
            </w:r>
            <w:r>
              <w:rPr>
                <w:sz w:val="22"/>
              </w:rPr>
              <w:t xml:space="preserve"> </w:t>
            </w:r>
          </w:p>
        </w:tc>
      </w:tr>
      <w:tr w:rsidR="00AC71A9" w:rsidTr="00AC71A9">
        <w:trPr>
          <w:trHeight w:val="152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Default="00AC71A9" w:rsidP="00AC71A9">
            <w:pPr>
              <w:spacing w:after="0" w:line="276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Использование демонстрационного материала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Pr="003366E3" w:rsidRDefault="00D90243" w:rsidP="003366E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3366E3">
              <w:rPr>
                <w:b/>
                <w:sz w:val="22"/>
              </w:rPr>
              <w:t>1-5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Default="00AC71A9" w:rsidP="00AC71A9">
            <w:pPr>
              <w:spacing w:after="38" w:line="234" w:lineRule="auto"/>
              <w:ind w:left="2" w:firstLine="0"/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балл</w:t>
            </w:r>
            <w:r>
              <w:rPr>
                <w:sz w:val="22"/>
              </w:rPr>
              <w:t xml:space="preserve"> - представленный демонстрационный материал не использовался докладчиком </w:t>
            </w:r>
          </w:p>
          <w:p w:rsidR="00AC71A9" w:rsidRDefault="00AC71A9" w:rsidP="00AC71A9">
            <w:pPr>
              <w:spacing w:after="40" w:line="232" w:lineRule="auto"/>
              <w:ind w:left="2" w:firstLine="0"/>
              <w:jc w:val="left"/>
            </w:pPr>
            <w:r>
              <w:rPr>
                <w:b/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- демонстрационный материал использовался в докладе; </w:t>
            </w:r>
          </w:p>
          <w:p w:rsidR="00AC71A9" w:rsidRDefault="00AC71A9" w:rsidP="00CF1E91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баллов</w:t>
            </w:r>
            <w:r>
              <w:rPr>
                <w:sz w:val="22"/>
              </w:rPr>
              <w:t xml:space="preserve"> - автор </w:t>
            </w:r>
            <w:r w:rsidR="00CF1E91">
              <w:rPr>
                <w:sz w:val="22"/>
              </w:rPr>
              <w:t>г</w:t>
            </w:r>
            <w:r>
              <w:rPr>
                <w:sz w:val="22"/>
              </w:rPr>
              <w:t>р</w:t>
            </w:r>
            <w:r w:rsidR="00CF1E91">
              <w:rPr>
                <w:sz w:val="22"/>
              </w:rPr>
              <w:t>ам</w:t>
            </w:r>
            <w:r>
              <w:rPr>
                <w:sz w:val="22"/>
              </w:rPr>
              <w:t>от</w:t>
            </w:r>
            <w:r w:rsidR="00CF1E91">
              <w:rPr>
                <w:sz w:val="22"/>
              </w:rPr>
              <w:t xml:space="preserve">но </w:t>
            </w:r>
            <w:r>
              <w:rPr>
                <w:sz w:val="22"/>
              </w:rPr>
              <w:t>и</w:t>
            </w:r>
            <w:r w:rsidR="00CF1E91">
              <w:rPr>
                <w:sz w:val="22"/>
              </w:rPr>
              <w:t>спользова</w:t>
            </w:r>
            <w:r>
              <w:rPr>
                <w:sz w:val="22"/>
              </w:rPr>
              <w:t xml:space="preserve">л демонстрационный материал и прекрасно в нем ориентировался. </w:t>
            </w:r>
          </w:p>
        </w:tc>
      </w:tr>
      <w:tr w:rsidR="00AC71A9" w:rsidTr="003366E3">
        <w:trPr>
          <w:trHeight w:val="1168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Default="00AC71A9" w:rsidP="00173D1A">
            <w:pPr>
              <w:spacing w:after="0" w:line="276" w:lineRule="auto"/>
              <w:ind w:left="34" w:firstLine="0"/>
              <w:jc w:val="left"/>
            </w:pPr>
            <w:r>
              <w:rPr>
                <w:b/>
                <w:sz w:val="22"/>
              </w:rPr>
              <w:t>Качество</w:t>
            </w:r>
            <w:r w:rsidR="003366E3">
              <w:rPr>
                <w:b/>
                <w:sz w:val="22"/>
              </w:rPr>
              <w:t>, эстетика</w:t>
            </w:r>
            <w:r>
              <w:rPr>
                <w:b/>
                <w:sz w:val="22"/>
              </w:rPr>
              <w:t xml:space="preserve"> использованных наглядных средств</w:t>
            </w:r>
            <w:r w:rsidR="003366E3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демонстрационного материала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Pr="003366E3" w:rsidRDefault="00CF1E91" w:rsidP="003366E3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3366E3">
              <w:rPr>
                <w:b/>
                <w:sz w:val="22"/>
              </w:rPr>
              <w:t>1-5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Default="00AC71A9" w:rsidP="00AC71A9">
            <w:pPr>
              <w:spacing w:after="40" w:line="232" w:lineRule="auto"/>
              <w:ind w:left="2" w:firstLine="0"/>
              <w:jc w:val="left"/>
            </w:pPr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балл</w:t>
            </w:r>
            <w:r>
              <w:rPr>
                <w:sz w:val="22"/>
              </w:rPr>
              <w:t xml:space="preserve"> - демонстрационный материал </w:t>
            </w:r>
            <w:r w:rsidR="00173D1A">
              <w:rPr>
                <w:sz w:val="22"/>
              </w:rPr>
              <w:t>небрежн</w:t>
            </w:r>
            <w:r w:rsidR="00CF1E91">
              <w:rPr>
                <w:sz w:val="22"/>
              </w:rPr>
              <w:t>о оформлен</w:t>
            </w:r>
          </w:p>
          <w:p w:rsidR="00AC71A9" w:rsidRDefault="00AC71A9" w:rsidP="00AC71A9">
            <w:pPr>
              <w:spacing w:after="37" w:line="232" w:lineRule="auto"/>
              <w:ind w:left="2" w:firstLine="0"/>
              <w:jc w:val="left"/>
            </w:pPr>
            <w:r>
              <w:rPr>
                <w:b/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- демонстрационный материал хорошо оформлен, но есть неточности</w:t>
            </w:r>
            <w:r w:rsidR="003366E3">
              <w:rPr>
                <w:sz w:val="22"/>
              </w:rPr>
              <w:t>, замечания к культуре презентации</w:t>
            </w:r>
            <w:r>
              <w:rPr>
                <w:sz w:val="22"/>
              </w:rPr>
              <w:t xml:space="preserve"> </w:t>
            </w:r>
          </w:p>
          <w:p w:rsidR="00AC71A9" w:rsidRDefault="00AC71A9" w:rsidP="003366E3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баллов</w:t>
            </w:r>
            <w:r>
              <w:rPr>
                <w:sz w:val="22"/>
              </w:rPr>
              <w:t xml:space="preserve"> - к демонстрационному материалу нет </w:t>
            </w:r>
            <w:r w:rsidR="003366E3">
              <w:rPr>
                <w:sz w:val="22"/>
              </w:rPr>
              <w:t>замечаний</w:t>
            </w:r>
            <w:r>
              <w:rPr>
                <w:sz w:val="22"/>
              </w:rPr>
              <w:t xml:space="preserve"> </w:t>
            </w:r>
          </w:p>
        </w:tc>
      </w:tr>
      <w:tr w:rsidR="00AC71A9" w:rsidTr="00AC71A9">
        <w:trPr>
          <w:trHeight w:val="809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Default="00AC71A9" w:rsidP="00803AC7">
            <w:pPr>
              <w:spacing w:after="0" w:line="276" w:lineRule="auto"/>
              <w:ind w:left="34" w:right="180" w:firstLine="0"/>
            </w:pPr>
            <w:r>
              <w:rPr>
                <w:b/>
                <w:sz w:val="22"/>
              </w:rPr>
              <w:t xml:space="preserve">Умение отвечать на вопросы, </w:t>
            </w:r>
            <w:r w:rsidR="003F11C5">
              <w:rPr>
                <w:b/>
                <w:sz w:val="22"/>
              </w:rPr>
              <w:t xml:space="preserve">убедительность, </w:t>
            </w:r>
            <w:r w:rsidR="00803AC7">
              <w:rPr>
                <w:b/>
                <w:sz w:val="22"/>
              </w:rPr>
              <w:t>по</w:t>
            </w:r>
            <w:r>
              <w:rPr>
                <w:b/>
                <w:sz w:val="22"/>
              </w:rPr>
              <w:t>л</w:t>
            </w:r>
            <w:r w:rsidR="00803AC7">
              <w:rPr>
                <w:b/>
                <w:sz w:val="22"/>
              </w:rPr>
              <w:t>н</w:t>
            </w:r>
            <w:r>
              <w:rPr>
                <w:b/>
                <w:sz w:val="22"/>
              </w:rPr>
              <w:t>от</w:t>
            </w:r>
            <w:r w:rsidR="00803AC7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, аргументированность ответов.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Pr="003366E3" w:rsidRDefault="00AC71A9" w:rsidP="00AC71A9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3366E3">
              <w:rPr>
                <w:b/>
                <w:sz w:val="22"/>
              </w:rPr>
              <w:t xml:space="preserve"> </w:t>
            </w:r>
            <w:r w:rsidR="006D07C5">
              <w:rPr>
                <w:b/>
                <w:sz w:val="22"/>
              </w:rPr>
              <w:t xml:space="preserve"> 1-4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Default="00AC71A9" w:rsidP="007C13C5">
            <w:pPr>
              <w:numPr>
                <w:ilvl w:val="0"/>
                <w:numId w:val="20"/>
              </w:numPr>
              <w:spacing w:after="35" w:line="240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 – </w:t>
            </w:r>
            <w:r>
              <w:rPr>
                <w:sz w:val="22"/>
              </w:rPr>
              <w:t>имеются</w:t>
            </w:r>
            <w:r>
              <w:rPr>
                <w:b/>
                <w:sz w:val="22"/>
              </w:rPr>
              <w:t xml:space="preserve"> </w:t>
            </w:r>
            <w:r w:rsidR="00B47C53" w:rsidRPr="00B47C53">
              <w:rPr>
                <w:sz w:val="22"/>
              </w:rPr>
              <w:t xml:space="preserve">существенные </w:t>
            </w:r>
            <w:r>
              <w:rPr>
                <w:sz w:val="22"/>
              </w:rPr>
              <w:t>недочеты</w:t>
            </w:r>
            <w:r>
              <w:rPr>
                <w:b/>
                <w:sz w:val="22"/>
              </w:rPr>
              <w:t xml:space="preserve"> </w:t>
            </w:r>
          </w:p>
          <w:p w:rsidR="00AC71A9" w:rsidRDefault="00AC71A9" w:rsidP="007C13C5">
            <w:pPr>
              <w:numPr>
                <w:ilvl w:val="0"/>
                <w:numId w:val="20"/>
              </w:numPr>
              <w:spacing w:after="35" w:line="240" w:lineRule="auto"/>
              <w:ind w:hanging="166"/>
              <w:jc w:val="left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– </w:t>
            </w:r>
            <w:r>
              <w:rPr>
                <w:sz w:val="22"/>
              </w:rPr>
              <w:t>соответствует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частично </w:t>
            </w:r>
          </w:p>
          <w:p w:rsidR="00AC71A9" w:rsidRPr="00803AC7" w:rsidRDefault="00AC71A9" w:rsidP="007C13C5">
            <w:pPr>
              <w:numPr>
                <w:ilvl w:val="0"/>
                <w:numId w:val="20"/>
              </w:numPr>
              <w:spacing w:after="0" w:line="276" w:lineRule="auto"/>
              <w:ind w:hanging="166"/>
              <w:jc w:val="left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– </w:t>
            </w:r>
            <w:r>
              <w:rPr>
                <w:sz w:val="22"/>
              </w:rPr>
              <w:t>соответствует</w:t>
            </w:r>
            <w:r>
              <w:rPr>
                <w:b/>
                <w:sz w:val="22"/>
              </w:rPr>
              <w:t xml:space="preserve"> </w:t>
            </w:r>
            <w:r w:rsidR="00803AC7" w:rsidRPr="00803AC7">
              <w:rPr>
                <w:sz w:val="22"/>
              </w:rPr>
              <w:t>в основном</w:t>
            </w:r>
          </w:p>
          <w:p w:rsidR="00803AC7" w:rsidRDefault="00803AC7" w:rsidP="007C13C5">
            <w:pPr>
              <w:numPr>
                <w:ilvl w:val="0"/>
                <w:numId w:val="20"/>
              </w:numPr>
              <w:spacing w:after="0" w:line="276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балла – </w:t>
            </w:r>
            <w:r>
              <w:rPr>
                <w:sz w:val="22"/>
              </w:rPr>
              <w:t>соответствует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полностью </w:t>
            </w:r>
          </w:p>
        </w:tc>
      </w:tr>
      <w:tr w:rsidR="00AC71A9" w:rsidTr="00AC71A9">
        <w:trPr>
          <w:trHeight w:val="806"/>
        </w:trPr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Pr="00173D1A" w:rsidRDefault="00173D1A" w:rsidP="00AC71A9">
            <w:pPr>
              <w:spacing w:after="0" w:line="276" w:lineRule="auto"/>
              <w:ind w:left="34" w:firstLine="0"/>
              <w:jc w:val="left"/>
              <w:rPr>
                <w:b/>
                <w:sz w:val="22"/>
              </w:rPr>
            </w:pPr>
            <w:r w:rsidRPr="00173D1A">
              <w:rPr>
                <w:b/>
                <w:sz w:val="22"/>
              </w:rPr>
              <w:t>Премиальные баллы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Pr="003366E3" w:rsidRDefault="003F11C5" w:rsidP="00AC71A9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sz w:val="24"/>
              </w:rPr>
              <w:t>0-3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Pr="00173D1A" w:rsidRDefault="00173D1A" w:rsidP="00173D1A">
            <w:pPr>
              <w:spacing w:after="0" w:line="276" w:lineRule="auto"/>
              <w:ind w:left="168" w:firstLine="0"/>
              <w:jc w:val="left"/>
              <w:rPr>
                <w:sz w:val="22"/>
              </w:rPr>
            </w:pPr>
            <w:r w:rsidRPr="00173D1A">
              <w:rPr>
                <w:sz w:val="22"/>
              </w:rPr>
              <w:t>за оригинальность, использование современных технологий, научный подход, практическую значимость, исследовательскую настойчивость</w:t>
            </w:r>
            <w:r w:rsidR="00C73073">
              <w:rPr>
                <w:sz w:val="22"/>
              </w:rPr>
              <w:t>, творчество</w:t>
            </w:r>
          </w:p>
        </w:tc>
      </w:tr>
      <w:tr w:rsidR="00AC71A9" w:rsidTr="00AC71A9">
        <w:trPr>
          <w:trHeight w:val="310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A9" w:rsidRDefault="00AC71A9" w:rsidP="00487909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Ма</w:t>
            </w:r>
            <w:r w:rsidR="00487909">
              <w:rPr>
                <w:b/>
              </w:rPr>
              <w:t>к</w:t>
            </w:r>
            <w:r w:rsidR="00B47C53">
              <w:rPr>
                <w:b/>
              </w:rPr>
              <w:t>симальное количество баллов – 26</w:t>
            </w:r>
            <w:r>
              <w:rPr>
                <w:b/>
              </w:rPr>
              <w:t xml:space="preserve"> балл</w:t>
            </w:r>
            <w:r w:rsidR="00487909">
              <w:rPr>
                <w:b/>
              </w:rPr>
              <w:t>ов</w:t>
            </w:r>
            <w:r>
              <w:rPr>
                <w:sz w:val="20"/>
              </w:rPr>
              <w:t xml:space="preserve"> </w:t>
            </w:r>
          </w:p>
        </w:tc>
      </w:tr>
    </w:tbl>
    <w:p w:rsidR="00C17549" w:rsidRDefault="001812AE">
      <w:pPr>
        <w:spacing w:after="0" w:line="240" w:lineRule="auto"/>
        <w:ind w:left="0" w:firstLine="0"/>
        <w:jc w:val="left"/>
      </w:pPr>
      <w:r>
        <w:rPr>
          <w:color w:val="FF0000"/>
          <w:sz w:val="24"/>
        </w:rPr>
        <w:t xml:space="preserve"> </w:t>
      </w:r>
    </w:p>
    <w:p w:rsidR="00C17549" w:rsidRDefault="001812AE" w:rsidP="003F11C5">
      <w:pPr>
        <w:spacing w:after="43" w:line="240" w:lineRule="auto"/>
        <w:ind w:left="0" w:firstLine="0"/>
        <w:jc w:val="left"/>
      </w:pPr>
      <w:r>
        <w:rPr>
          <w:color w:val="FF0000"/>
          <w:sz w:val="24"/>
        </w:rPr>
        <w:t xml:space="preserve"> </w:t>
      </w:r>
    </w:p>
    <w:p w:rsidR="00C17549" w:rsidRDefault="001812AE" w:rsidP="00EF1D8E">
      <w:pPr>
        <w:spacing w:after="302" w:line="240" w:lineRule="auto"/>
        <w:ind w:lef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>ИТОГО</w:t>
      </w:r>
      <w:r w:rsidR="00EF1D8E">
        <w:rPr>
          <w:b/>
        </w:rPr>
        <w:t xml:space="preserve">: максимальный результат </w:t>
      </w:r>
      <w:r>
        <w:rPr>
          <w:b/>
        </w:rPr>
        <w:tab/>
      </w:r>
      <w:r w:rsidR="003F11C5">
        <w:rPr>
          <w:b/>
        </w:rPr>
        <w:t>30</w:t>
      </w:r>
      <w:r>
        <w:rPr>
          <w:b/>
        </w:rPr>
        <w:t>+</w:t>
      </w:r>
      <w:r w:rsidR="00B47C53">
        <w:rPr>
          <w:b/>
        </w:rPr>
        <w:t xml:space="preserve">26 </w:t>
      </w:r>
      <w:r>
        <w:rPr>
          <w:b/>
        </w:rPr>
        <w:t>=</w:t>
      </w:r>
      <w:r w:rsidR="00B47C53">
        <w:rPr>
          <w:b/>
        </w:rPr>
        <w:t xml:space="preserve"> </w:t>
      </w:r>
      <w:r w:rsidR="003F11C5">
        <w:rPr>
          <w:b/>
        </w:rPr>
        <w:t>5</w:t>
      </w:r>
      <w:r w:rsidR="00B47C53">
        <w:rPr>
          <w:b/>
        </w:rPr>
        <w:t>6</w:t>
      </w:r>
      <w:r w:rsidR="00EF1D8E">
        <w:rPr>
          <w:b/>
        </w:rPr>
        <w:t xml:space="preserve"> </w:t>
      </w:r>
      <w:r w:rsidR="00EF1D8E">
        <w:t>баллов</w:t>
      </w:r>
    </w:p>
    <w:p w:rsidR="00CD1DC0" w:rsidRDefault="00CD1DC0" w:rsidP="00EF1D8E">
      <w:pPr>
        <w:spacing w:after="302" w:line="240" w:lineRule="auto"/>
        <w:ind w:left="0" w:firstLine="0"/>
        <w:jc w:val="left"/>
      </w:pPr>
    </w:p>
    <w:p w:rsidR="0007703A" w:rsidRDefault="0007703A" w:rsidP="0007703A">
      <w:pPr>
        <w:spacing w:after="0" w:line="240" w:lineRule="auto"/>
        <w:ind w:left="0" w:firstLine="0"/>
        <w:jc w:val="right"/>
        <w:rPr>
          <w:sz w:val="20"/>
        </w:rPr>
      </w:pPr>
    </w:p>
    <w:p w:rsidR="0007703A" w:rsidRDefault="0007703A" w:rsidP="0007703A">
      <w:pPr>
        <w:spacing w:after="0" w:line="240" w:lineRule="auto"/>
        <w:ind w:left="0" w:firstLine="0"/>
        <w:jc w:val="right"/>
        <w:rPr>
          <w:sz w:val="20"/>
        </w:rPr>
      </w:pPr>
    </w:p>
    <w:p w:rsidR="00664FE7" w:rsidRDefault="00664FE7" w:rsidP="00CD1DC0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CD1DC0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CD1DC0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CD1DC0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CD1DC0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CD1DC0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CD1DC0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CD1DC0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CD1DC0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664FE7" w:rsidRDefault="00664FE7" w:rsidP="00CD1DC0">
      <w:pPr>
        <w:spacing w:after="120" w:line="246" w:lineRule="auto"/>
        <w:ind w:left="10" w:right="-15" w:hanging="10"/>
        <w:jc w:val="center"/>
        <w:rPr>
          <w:sz w:val="20"/>
        </w:rPr>
      </w:pPr>
    </w:p>
    <w:p w:rsidR="00CD1DC0" w:rsidRDefault="00CD1DC0" w:rsidP="00CD1DC0">
      <w:pPr>
        <w:spacing w:after="120" w:line="246" w:lineRule="auto"/>
        <w:ind w:left="10" w:right="-15" w:hanging="10"/>
        <w:jc w:val="center"/>
      </w:pPr>
      <w:r>
        <w:rPr>
          <w:b/>
        </w:rPr>
        <w:lastRenderedPageBreak/>
        <w:t xml:space="preserve">КРИТЕРИИ </w:t>
      </w:r>
    </w:p>
    <w:p w:rsidR="00CD1DC0" w:rsidRDefault="00CD1DC0" w:rsidP="00CD1DC0">
      <w:pPr>
        <w:spacing w:after="95" w:line="244" w:lineRule="auto"/>
        <w:ind w:left="10" w:right="-15" w:hanging="10"/>
        <w:jc w:val="center"/>
        <w:rPr>
          <w:szCs w:val="26"/>
        </w:rPr>
      </w:pPr>
      <w:r>
        <w:t xml:space="preserve">оценивания </w:t>
      </w:r>
      <w:r w:rsidR="009F1718">
        <w:t xml:space="preserve">продукта (изделия) и </w:t>
      </w:r>
      <w:r>
        <w:t>публично</w:t>
      </w:r>
      <w:r w:rsidR="009F1718">
        <w:t>го</w:t>
      </w:r>
      <w:r>
        <w:t xml:space="preserve"> </w:t>
      </w:r>
      <w:r w:rsidR="009F1718">
        <w:t xml:space="preserve">представления </w:t>
      </w:r>
      <w:r>
        <w:t xml:space="preserve">работы на городском </w:t>
      </w:r>
      <w:r w:rsidRPr="00BA338E">
        <w:rPr>
          <w:szCs w:val="26"/>
        </w:rPr>
        <w:t xml:space="preserve">конкурсе </w:t>
      </w:r>
    </w:p>
    <w:p w:rsidR="00CD1DC0" w:rsidRDefault="00CD1DC0" w:rsidP="00CD1DC0">
      <w:pPr>
        <w:spacing w:after="95" w:line="244" w:lineRule="auto"/>
        <w:ind w:left="10" w:right="-15" w:hanging="10"/>
        <w:jc w:val="center"/>
      </w:pPr>
      <w:r w:rsidRPr="00BA338E">
        <w:rPr>
          <w:szCs w:val="26"/>
        </w:rPr>
        <w:t>исследовательских</w:t>
      </w:r>
      <w:r>
        <w:t xml:space="preserve"> проектов младших школьников «Открытие» </w:t>
      </w:r>
      <w:r w:rsidRPr="00CD1DC0">
        <w:rPr>
          <w:szCs w:val="26"/>
        </w:rPr>
        <w:t>(</w:t>
      </w:r>
      <w:r w:rsidR="009F1718">
        <w:rPr>
          <w:szCs w:val="26"/>
        </w:rPr>
        <w:t>1</w:t>
      </w:r>
      <w:r w:rsidRPr="00CD1DC0">
        <w:rPr>
          <w:szCs w:val="26"/>
        </w:rPr>
        <w:t xml:space="preserve"> класс)</w:t>
      </w:r>
    </w:p>
    <w:p w:rsidR="00CD1DC0" w:rsidRDefault="00CD1DC0" w:rsidP="00CD1DC0">
      <w:pPr>
        <w:spacing w:after="57" w:line="276" w:lineRule="auto"/>
        <w:ind w:left="0" w:firstLine="0"/>
        <w:jc w:val="center"/>
      </w:pPr>
      <w:r>
        <w:t xml:space="preserve"> </w:t>
      </w:r>
    </w:p>
    <w:tbl>
      <w:tblPr>
        <w:tblStyle w:val="TableGrid"/>
        <w:tblW w:w="10768" w:type="dxa"/>
        <w:tblInd w:w="0" w:type="dxa"/>
        <w:tblLayout w:type="fixed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5953"/>
      </w:tblGrid>
      <w:tr w:rsidR="00CD1DC0" w:rsidTr="004625EA">
        <w:trPr>
          <w:trHeight w:val="26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C0" w:rsidRDefault="00CD1DC0" w:rsidP="0030412D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Критерий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C0" w:rsidRPr="007040A1" w:rsidRDefault="00CD1DC0" w:rsidP="00356224">
            <w:pPr>
              <w:spacing w:after="0" w:line="276" w:lineRule="auto"/>
              <w:ind w:left="0" w:firstLine="0"/>
              <w:jc w:val="center"/>
              <w:rPr>
                <w:sz w:val="22"/>
              </w:rPr>
            </w:pPr>
            <w:r w:rsidRPr="007040A1">
              <w:rPr>
                <w:rFonts w:eastAsia="Calibri"/>
                <w:b/>
                <w:sz w:val="22"/>
              </w:rPr>
              <w:t>Баллы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C0" w:rsidRDefault="00CD1DC0" w:rsidP="0030412D">
            <w:pPr>
              <w:spacing w:after="0" w:line="276" w:lineRule="auto"/>
              <w:ind w:left="0" w:firstLine="0"/>
              <w:jc w:val="center"/>
            </w:pPr>
            <w:r>
              <w:rPr>
                <w:rFonts w:eastAsia="Calibri"/>
                <w:b/>
                <w:sz w:val="22"/>
              </w:rPr>
              <w:t xml:space="preserve">Оценка </w:t>
            </w:r>
            <w:r w:rsidRPr="007040A1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CD1DC0" w:rsidTr="004625EA">
        <w:trPr>
          <w:trHeight w:val="178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C0" w:rsidRPr="00356224" w:rsidRDefault="00356224" w:rsidP="0030412D">
            <w:pPr>
              <w:spacing w:after="0" w:line="276" w:lineRule="auto"/>
              <w:ind w:left="34" w:firstLine="0"/>
              <w:jc w:val="left"/>
              <w:rPr>
                <w:b/>
                <w:sz w:val="22"/>
              </w:rPr>
            </w:pPr>
            <w:r w:rsidRPr="00356224">
              <w:rPr>
                <w:b/>
                <w:sz w:val="22"/>
              </w:rPr>
              <w:t>Сложность, трудоемкость продукта (изделия)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C0" w:rsidRPr="003366E3" w:rsidRDefault="00356224" w:rsidP="0030412D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4625EA">
              <w:rPr>
                <w:b/>
                <w:sz w:val="22"/>
              </w:rPr>
              <w:t>-10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DC0" w:rsidRPr="00356224" w:rsidRDefault="00356224" w:rsidP="00356224">
            <w:pPr>
              <w:spacing w:after="0" w:line="276" w:lineRule="auto"/>
              <w:ind w:left="-14" w:firstLine="14"/>
              <w:jc w:val="left"/>
              <w:rPr>
                <w:sz w:val="22"/>
              </w:rPr>
            </w:pPr>
            <w:r w:rsidRPr="00356224">
              <w:rPr>
                <w:b/>
                <w:sz w:val="22"/>
              </w:rPr>
              <w:t>4 балла</w:t>
            </w:r>
            <w:r w:rsidRPr="00356224">
              <w:rPr>
                <w:sz w:val="22"/>
              </w:rPr>
              <w:t xml:space="preserve"> – изделие не требует больших трудозатрат</w:t>
            </w:r>
          </w:p>
          <w:p w:rsidR="00356224" w:rsidRPr="004625EA" w:rsidRDefault="004625EA" w:rsidP="004625E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6 </w:t>
            </w:r>
            <w:r w:rsidR="00356224" w:rsidRPr="004625EA">
              <w:rPr>
                <w:b/>
                <w:sz w:val="22"/>
              </w:rPr>
              <w:t>баллов</w:t>
            </w:r>
            <w:r w:rsidR="00356224" w:rsidRPr="004625EA">
              <w:rPr>
                <w:sz w:val="22"/>
              </w:rPr>
              <w:t xml:space="preserve"> - изделие достаточно трудоемкое</w:t>
            </w:r>
            <w:r w:rsidRPr="004625EA">
              <w:rPr>
                <w:sz w:val="22"/>
              </w:rPr>
              <w:t>, но не требующее сложных навыков в изготовлении</w:t>
            </w:r>
          </w:p>
          <w:p w:rsidR="004625EA" w:rsidRDefault="004625EA" w:rsidP="004625E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625EA">
              <w:rPr>
                <w:b/>
                <w:sz w:val="22"/>
              </w:rPr>
              <w:t>8 баллов</w:t>
            </w:r>
            <w:r>
              <w:rPr>
                <w:sz w:val="22"/>
              </w:rPr>
              <w:t xml:space="preserve"> – изделие требует сложных специальных навыков в изготовлении</w:t>
            </w:r>
          </w:p>
          <w:p w:rsidR="004625EA" w:rsidRPr="004625EA" w:rsidRDefault="004625EA" w:rsidP="004625E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 w:rsidRPr="004625EA">
              <w:rPr>
                <w:b/>
                <w:sz w:val="22"/>
              </w:rPr>
              <w:t>10 баллов</w:t>
            </w:r>
            <w:r>
              <w:rPr>
                <w:sz w:val="22"/>
              </w:rPr>
              <w:t xml:space="preserve"> – изделие поражает филигранностью и сложностью изготовления</w:t>
            </w:r>
          </w:p>
        </w:tc>
      </w:tr>
      <w:tr w:rsidR="00356224" w:rsidTr="004625EA">
        <w:trPr>
          <w:trHeight w:val="152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24" w:rsidRDefault="00356224" w:rsidP="004625EA">
            <w:pPr>
              <w:spacing w:after="0" w:line="276" w:lineRule="auto"/>
              <w:ind w:left="34" w:firstLine="0"/>
              <w:jc w:val="left"/>
            </w:pPr>
            <w:r>
              <w:rPr>
                <w:b/>
                <w:sz w:val="22"/>
              </w:rPr>
              <w:t xml:space="preserve">Качество </w:t>
            </w:r>
            <w:r w:rsidR="004625EA"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 xml:space="preserve"> культура публичного выступления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24" w:rsidRPr="003366E3" w:rsidRDefault="004625EA" w:rsidP="00356224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356224" w:rsidRPr="003366E3">
              <w:rPr>
                <w:b/>
                <w:sz w:val="22"/>
              </w:rPr>
              <w:t>-9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24" w:rsidRDefault="0030412D" w:rsidP="00356224">
            <w:pPr>
              <w:spacing w:after="35" w:line="232" w:lineRule="auto"/>
              <w:ind w:left="2" w:firstLine="0"/>
              <w:jc w:val="left"/>
            </w:pPr>
            <w:r>
              <w:rPr>
                <w:b/>
                <w:sz w:val="22"/>
              </w:rPr>
              <w:t>4</w:t>
            </w:r>
            <w:r w:rsidR="00356224">
              <w:rPr>
                <w:b/>
                <w:sz w:val="22"/>
              </w:rPr>
              <w:t xml:space="preserve"> балла</w:t>
            </w:r>
            <w:r w:rsidR="00356224">
              <w:rPr>
                <w:sz w:val="22"/>
              </w:rPr>
              <w:t xml:space="preserve"> - докладчик рассказывает, но неуверенно, сбивчиво </w:t>
            </w:r>
          </w:p>
          <w:p w:rsidR="00356224" w:rsidRDefault="0030412D" w:rsidP="00356224">
            <w:pPr>
              <w:spacing w:after="39" w:line="240" w:lineRule="auto"/>
              <w:ind w:left="2" w:firstLine="0"/>
              <w:jc w:val="left"/>
            </w:pPr>
            <w:r w:rsidRPr="0030412D">
              <w:rPr>
                <w:b/>
                <w:sz w:val="22"/>
              </w:rPr>
              <w:t>6</w:t>
            </w:r>
            <w:r w:rsidR="00356224">
              <w:rPr>
                <w:sz w:val="22"/>
              </w:rPr>
              <w:t xml:space="preserve"> </w:t>
            </w:r>
            <w:r w:rsidR="00356224">
              <w:rPr>
                <w:b/>
                <w:sz w:val="22"/>
              </w:rPr>
              <w:t>баллов</w:t>
            </w:r>
            <w:r w:rsidR="00356224">
              <w:rPr>
                <w:sz w:val="22"/>
              </w:rPr>
              <w:t xml:space="preserve"> - четко выстроен доклад, речь уверенная, но малоэмоциональная </w:t>
            </w:r>
          </w:p>
          <w:p w:rsidR="00356224" w:rsidRDefault="0030412D" w:rsidP="00356224">
            <w:pPr>
              <w:spacing w:after="39" w:line="232" w:lineRule="auto"/>
              <w:ind w:left="2" w:firstLine="0"/>
              <w:jc w:val="left"/>
            </w:pPr>
            <w:r>
              <w:rPr>
                <w:b/>
                <w:sz w:val="22"/>
              </w:rPr>
              <w:t>8</w:t>
            </w:r>
            <w:r w:rsidR="00356224">
              <w:rPr>
                <w:sz w:val="22"/>
              </w:rPr>
              <w:t xml:space="preserve"> </w:t>
            </w:r>
            <w:r w:rsidR="00356224">
              <w:rPr>
                <w:b/>
                <w:sz w:val="22"/>
              </w:rPr>
              <w:t>баллов</w:t>
            </w:r>
            <w:r w:rsidR="00356224">
              <w:rPr>
                <w:sz w:val="22"/>
              </w:rPr>
              <w:t xml:space="preserve"> - хороший доклад, уверенная речь, владеет материалом</w:t>
            </w:r>
            <w:r w:rsidR="0007703A">
              <w:rPr>
                <w:sz w:val="22"/>
              </w:rPr>
              <w:t>, логично представляет порядок работы</w:t>
            </w:r>
            <w:r w:rsidR="00C73073">
              <w:rPr>
                <w:sz w:val="22"/>
              </w:rPr>
              <w:t xml:space="preserve"> над изделием</w:t>
            </w:r>
            <w:r w:rsidR="00356224">
              <w:rPr>
                <w:sz w:val="22"/>
              </w:rPr>
              <w:t xml:space="preserve"> </w:t>
            </w:r>
          </w:p>
          <w:p w:rsidR="00356224" w:rsidRDefault="00356224" w:rsidP="0007703A">
            <w:pPr>
              <w:spacing w:after="0" w:line="276" w:lineRule="auto"/>
              <w:ind w:left="2" w:firstLine="0"/>
              <w:jc w:val="left"/>
            </w:pPr>
            <w:r>
              <w:rPr>
                <w:b/>
                <w:sz w:val="22"/>
              </w:rPr>
              <w:t>9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баллов</w:t>
            </w:r>
            <w:r>
              <w:rPr>
                <w:sz w:val="22"/>
              </w:rPr>
              <w:t xml:space="preserve"> – докладчик</w:t>
            </w:r>
            <w:r w:rsidR="0007703A">
              <w:rPr>
                <w:sz w:val="22"/>
              </w:rPr>
              <w:t xml:space="preserve"> артистичен,</w:t>
            </w:r>
            <w:r>
              <w:rPr>
                <w:sz w:val="22"/>
              </w:rPr>
              <w:t xml:space="preserve"> с</w:t>
            </w:r>
            <w:r w:rsidR="0030412D">
              <w:rPr>
                <w:sz w:val="22"/>
              </w:rPr>
              <w:t>одержательно</w:t>
            </w:r>
            <w:r w:rsidR="0007703A">
              <w:rPr>
                <w:sz w:val="22"/>
              </w:rPr>
              <w:t xml:space="preserve"> и</w:t>
            </w:r>
            <w:r w:rsidR="0030412D">
              <w:rPr>
                <w:sz w:val="22"/>
              </w:rPr>
              <w:t xml:space="preserve"> </w:t>
            </w:r>
            <w:r w:rsidR="0007703A">
              <w:rPr>
                <w:sz w:val="22"/>
              </w:rPr>
              <w:t>с</w:t>
            </w:r>
            <w:r>
              <w:rPr>
                <w:sz w:val="22"/>
              </w:rPr>
              <w:t>вободно ориентируется в материале,</w:t>
            </w:r>
            <w:r w:rsidR="0007703A">
              <w:rPr>
                <w:sz w:val="22"/>
              </w:rPr>
              <w:t xml:space="preserve"> владеет специальной терминологией</w:t>
            </w:r>
            <w:r>
              <w:rPr>
                <w:sz w:val="22"/>
              </w:rPr>
              <w:t xml:space="preserve"> </w:t>
            </w:r>
          </w:p>
        </w:tc>
      </w:tr>
      <w:tr w:rsidR="00356224" w:rsidTr="004625EA">
        <w:trPr>
          <w:trHeight w:val="1168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24" w:rsidRDefault="00356224" w:rsidP="00356224">
            <w:pPr>
              <w:spacing w:after="0" w:line="276" w:lineRule="auto"/>
              <w:ind w:left="34" w:right="180" w:firstLine="0"/>
            </w:pPr>
            <w:r>
              <w:rPr>
                <w:b/>
                <w:sz w:val="22"/>
              </w:rPr>
              <w:t>Умение отвечать на вопросы, убедительность, полнот</w:t>
            </w:r>
            <w:r w:rsidR="0007703A">
              <w:rPr>
                <w:b/>
                <w:sz w:val="22"/>
              </w:rPr>
              <w:t>а, аргументированность ответов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24" w:rsidRPr="003366E3" w:rsidRDefault="00356224" w:rsidP="00356224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 w:rsidRPr="003366E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1-4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24" w:rsidRDefault="00356224" w:rsidP="007C13C5">
            <w:pPr>
              <w:numPr>
                <w:ilvl w:val="0"/>
                <w:numId w:val="29"/>
              </w:numPr>
              <w:spacing w:after="35" w:line="240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 – </w:t>
            </w:r>
            <w:r>
              <w:rPr>
                <w:sz w:val="22"/>
              </w:rPr>
              <w:t>имеются</w:t>
            </w:r>
            <w:r>
              <w:rPr>
                <w:b/>
                <w:sz w:val="22"/>
              </w:rPr>
              <w:t xml:space="preserve"> </w:t>
            </w:r>
            <w:r w:rsidRPr="00B47C53">
              <w:rPr>
                <w:sz w:val="22"/>
              </w:rPr>
              <w:t xml:space="preserve">существенные </w:t>
            </w:r>
            <w:r>
              <w:rPr>
                <w:sz w:val="22"/>
              </w:rPr>
              <w:t>недочеты</w:t>
            </w:r>
            <w:r>
              <w:rPr>
                <w:b/>
                <w:sz w:val="22"/>
              </w:rPr>
              <w:t xml:space="preserve"> </w:t>
            </w:r>
          </w:p>
          <w:p w:rsidR="00356224" w:rsidRDefault="00356224" w:rsidP="007C13C5">
            <w:pPr>
              <w:numPr>
                <w:ilvl w:val="0"/>
                <w:numId w:val="29"/>
              </w:numPr>
              <w:spacing w:after="35" w:line="240" w:lineRule="auto"/>
              <w:ind w:hanging="166"/>
              <w:jc w:val="left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– </w:t>
            </w:r>
            <w:r>
              <w:rPr>
                <w:sz w:val="22"/>
              </w:rPr>
              <w:t>соответствует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частично </w:t>
            </w:r>
          </w:p>
          <w:p w:rsidR="00356224" w:rsidRPr="00803AC7" w:rsidRDefault="00356224" w:rsidP="007C13C5">
            <w:pPr>
              <w:numPr>
                <w:ilvl w:val="0"/>
                <w:numId w:val="29"/>
              </w:numPr>
              <w:spacing w:after="0" w:line="276" w:lineRule="auto"/>
              <w:ind w:hanging="166"/>
              <w:jc w:val="left"/>
            </w:pPr>
            <w:r>
              <w:rPr>
                <w:b/>
                <w:sz w:val="22"/>
              </w:rPr>
              <w:t>балла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– </w:t>
            </w:r>
            <w:r>
              <w:rPr>
                <w:sz w:val="22"/>
              </w:rPr>
              <w:t>соответствует</w:t>
            </w:r>
            <w:r>
              <w:rPr>
                <w:b/>
                <w:sz w:val="22"/>
              </w:rPr>
              <w:t xml:space="preserve"> </w:t>
            </w:r>
            <w:r w:rsidRPr="00803AC7">
              <w:rPr>
                <w:sz w:val="22"/>
              </w:rPr>
              <w:t>в основном</w:t>
            </w:r>
          </w:p>
          <w:p w:rsidR="00356224" w:rsidRDefault="00356224" w:rsidP="007C13C5">
            <w:pPr>
              <w:numPr>
                <w:ilvl w:val="0"/>
                <w:numId w:val="29"/>
              </w:numPr>
              <w:spacing w:after="0" w:line="276" w:lineRule="auto"/>
              <w:ind w:hanging="166"/>
              <w:jc w:val="left"/>
            </w:pPr>
            <w:r>
              <w:rPr>
                <w:b/>
                <w:sz w:val="22"/>
              </w:rPr>
              <w:t xml:space="preserve">балла – </w:t>
            </w:r>
            <w:r>
              <w:rPr>
                <w:sz w:val="22"/>
              </w:rPr>
              <w:t>соответствует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полностью </w:t>
            </w:r>
          </w:p>
        </w:tc>
      </w:tr>
      <w:tr w:rsidR="00356224" w:rsidTr="004625EA">
        <w:trPr>
          <w:trHeight w:val="80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24" w:rsidRPr="00173D1A" w:rsidRDefault="00356224" w:rsidP="00356224">
            <w:pPr>
              <w:spacing w:after="0" w:line="276" w:lineRule="auto"/>
              <w:ind w:left="34" w:firstLine="0"/>
              <w:jc w:val="left"/>
              <w:rPr>
                <w:b/>
                <w:sz w:val="22"/>
              </w:rPr>
            </w:pPr>
            <w:r w:rsidRPr="00173D1A">
              <w:rPr>
                <w:b/>
                <w:sz w:val="22"/>
              </w:rPr>
              <w:t>Премиальные баллы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24" w:rsidRPr="003366E3" w:rsidRDefault="0007703A" w:rsidP="00356224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sz w:val="24"/>
              </w:rPr>
              <w:t>1</w:t>
            </w:r>
            <w:r w:rsidR="00356224">
              <w:rPr>
                <w:b/>
                <w:sz w:val="24"/>
              </w:rPr>
              <w:t>-3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24" w:rsidRPr="00173D1A" w:rsidRDefault="00356224" w:rsidP="00356224">
            <w:pPr>
              <w:spacing w:after="0" w:line="276" w:lineRule="auto"/>
              <w:ind w:left="168" w:firstLine="0"/>
              <w:jc w:val="left"/>
              <w:rPr>
                <w:sz w:val="22"/>
              </w:rPr>
            </w:pPr>
            <w:r w:rsidRPr="00173D1A">
              <w:rPr>
                <w:sz w:val="22"/>
              </w:rPr>
              <w:t>за оригинальность, использование современных технологий, научный подход, практическую значимость, исследовательскую настойчивость</w:t>
            </w:r>
            <w:r w:rsidR="00C73073">
              <w:rPr>
                <w:sz w:val="22"/>
              </w:rPr>
              <w:t>, творчество</w:t>
            </w:r>
          </w:p>
        </w:tc>
      </w:tr>
      <w:tr w:rsidR="00356224" w:rsidTr="004625EA">
        <w:trPr>
          <w:trHeight w:val="310"/>
        </w:trPr>
        <w:tc>
          <w:tcPr>
            <w:tcW w:w="10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24" w:rsidRDefault="00356224" w:rsidP="0035622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Максимальное количество баллов – 26 баллов</w:t>
            </w:r>
            <w:r>
              <w:rPr>
                <w:sz w:val="20"/>
              </w:rPr>
              <w:t xml:space="preserve"> </w:t>
            </w:r>
          </w:p>
        </w:tc>
      </w:tr>
    </w:tbl>
    <w:p w:rsidR="00CD1DC0" w:rsidRDefault="00CD1DC0" w:rsidP="00EF1D8E">
      <w:pPr>
        <w:spacing w:after="302" w:line="240" w:lineRule="auto"/>
        <w:ind w:left="0" w:firstLine="0"/>
        <w:jc w:val="left"/>
        <w:sectPr w:rsidR="00CD1DC0">
          <w:pgSz w:w="11906" w:h="16838"/>
          <w:pgMar w:top="571" w:right="422" w:bottom="548" w:left="566" w:header="720" w:footer="720" w:gutter="0"/>
          <w:cols w:space="720"/>
        </w:sectPr>
      </w:pPr>
    </w:p>
    <w:p w:rsidR="003B6C72" w:rsidRDefault="003B6C72" w:rsidP="003B273F">
      <w:pPr>
        <w:spacing w:after="0" w:line="240" w:lineRule="auto"/>
        <w:ind w:left="0" w:firstLine="0"/>
        <w:jc w:val="right"/>
        <w:rPr>
          <w:rFonts w:ascii="Calibri" w:eastAsia="Calibri" w:hAnsi="Calibri" w:cs="Calibri"/>
          <w:b/>
        </w:rPr>
      </w:pPr>
    </w:p>
    <w:p w:rsidR="00C17549" w:rsidRPr="003B273F" w:rsidRDefault="001812AE">
      <w:pPr>
        <w:spacing w:after="51" w:line="246" w:lineRule="auto"/>
        <w:ind w:left="10" w:right="-15" w:hanging="10"/>
        <w:jc w:val="center"/>
        <w:rPr>
          <w:sz w:val="24"/>
          <w:szCs w:val="24"/>
        </w:rPr>
      </w:pPr>
      <w:r w:rsidRPr="003B273F">
        <w:rPr>
          <w:b/>
          <w:sz w:val="24"/>
          <w:szCs w:val="24"/>
        </w:rPr>
        <w:t xml:space="preserve">ПРОТОКОЛ </w:t>
      </w:r>
    </w:p>
    <w:p w:rsidR="00C17549" w:rsidRPr="002D7332" w:rsidRDefault="001812AE" w:rsidP="003B273F">
      <w:pPr>
        <w:spacing w:after="0" w:line="288" w:lineRule="auto"/>
        <w:ind w:left="10" w:right="-15" w:hanging="10"/>
        <w:jc w:val="center"/>
        <w:rPr>
          <w:szCs w:val="26"/>
        </w:rPr>
      </w:pPr>
      <w:r w:rsidRPr="002D7332">
        <w:rPr>
          <w:szCs w:val="26"/>
        </w:rPr>
        <w:t xml:space="preserve">результатов оценивания работ,  </w:t>
      </w:r>
    </w:p>
    <w:p w:rsidR="00C17549" w:rsidRPr="002D7332" w:rsidRDefault="003B273F" w:rsidP="003B273F">
      <w:pPr>
        <w:spacing w:after="120" w:line="288" w:lineRule="auto"/>
        <w:ind w:left="10" w:right="-15" w:hanging="10"/>
        <w:jc w:val="center"/>
        <w:rPr>
          <w:szCs w:val="26"/>
        </w:rPr>
      </w:pPr>
      <w:r w:rsidRPr="002D7332">
        <w:rPr>
          <w:szCs w:val="26"/>
        </w:rPr>
        <w:t>заявле</w:t>
      </w:r>
      <w:r w:rsidR="001812AE" w:rsidRPr="002D7332">
        <w:rPr>
          <w:szCs w:val="26"/>
        </w:rPr>
        <w:t xml:space="preserve">нных на городской конкурс </w:t>
      </w:r>
      <w:r w:rsidR="00F36964" w:rsidRPr="002D7332">
        <w:rPr>
          <w:szCs w:val="26"/>
        </w:rPr>
        <w:t xml:space="preserve">исследовательских </w:t>
      </w:r>
      <w:r w:rsidR="001812AE" w:rsidRPr="002D7332">
        <w:rPr>
          <w:szCs w:val="26"/>
        </w:rPr>
        <w:t xml:space="preserve">проектов младших школьников «Открытие» </w:t>
      </w:r>
      <w:r w:rsidR="002D7332" w:rsidRPr="002D7332">
        <w:rPr>
          <w:szCs w:val="26"/>
        </w:rPr>
        <w:t>(2-4 классы)</w:t>
      </w:r>
    </w:p>
    <w:p w:rsidR="00C17549" w:rsidRPr="003B273F" w:rsidRDefault="001812AE">
      <w:pPr>
        <w:spacing w:after="302" w:line="288" w:lineRule="auto"/>
        <w:ind w:left="10" w:right="-15" w:hanging="10"/>
        <w:jc w:val="center"/>
        <w:rPr>
          <w:sz w:val="24"/>
          <w:szCs w:val="24"/>
        </w:rPr>
      </w:pPr>
      <w:r w:rsidRPr="003B273F">
        <w:rPr>
          <w:sz w:val="24"/>
          <w:szCs w:val="24"/>
        </w:rPr>
        <w:t xml:space="preserve">Секция   __________________________________________ </w:t>
      </w:r>
    </w:p>
    <w:tbl>
      <w:tblPr>
        <w:tblStyle w:val="TableGrid"/>
        <w:tblW w:w="15735" w:type="dxa"/>
        <w:tblInd w:w="-157" w:type="dxa"/>
        <w:tblLayout w:type="fixed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94"/>
        <w:gridCol w:w="3969"/>
        <w:gridCol w:w="3119"/>
        <w:gridCol w:w="905"/>
        <w:gridCol w:w="1363"/>
        <w:gridCol w:w="709"/>
        <w:gridCol w:w="567"/>
        <w:gridCol w:w="708"/>
        <w:gridCol w:w="1134"/>
        <w:gridCol w:w="1276"/>
        <w:gridCol w:w="1276"/>
        <w:gridCol w:w="15"/>
      </w:tblGrid>
      <w:tr w:rsidR="00955FCC" w:rsidTr="007A2173">
        <w:trPr>
          <w:trHeight w:val="397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284" w:line="240" w:lineRule="auto"/>
              <w:ind w:left="50" w:firstLine="0"/>
              <w:jc w:val="center"/>
            </w:pPr>
            <w:r>
              <w:rPr>
                <w:b/>
                <w:sz w:val="24"/>
              </w:rPr>
              <w:t>№</w:t>
            </w:r>
          </w:p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Название работ</w:t>
            </w:r>
            <w:r w:rsidR="006A6E9B">
              <w:rPr>
                <w:b/>
                <w:sz w:val="24"/>
              </w:rPr>
              <w:t>ы</w:t>
            </w:r>
          </w:p>
        </w:tc>
        <w:tc>
          <w:tcPr>
            <w:tcW w:w="5387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Участник конкурса</w:t>
            </w:r>
          </w:p>
        </w:tc>
        <w:tc>
          <w:tcPr>
            <w:tcW w:w="568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955FCC" w:rsidRPr="00E56F52" w:rsidRDefault="00955FCC" w:rsidP="00742C98">
            <w:pPr>
              <w:spacing w:after="0" w:line="240" w:lineRule="auto"/>
              <w:ind w:left="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членов комиссии</w:t>
            </w:r>
          </w:p>
        </w:tc>
      </w:tr>
      <w:tr w:rsidR="00955FCC" w:rsidTr="007A2173">
        <w:trPr>
          <w:gridAfter w:val="1"/>
          <w:wAfter w:w="15" w:type="dxa"/>
          <w:trHeight w:val="1416"/>
        </w:trPr>
        <w:tc>
          <w:tcPr>
            <w:tcW w:w="694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5FCC" w:rsidRDefault="00955FCC" w:rsidP="00742C98">
            <w:pPr>
              <w:spacing w:after="0" w:line="276" w:lineRule="auto"/>
              <w:ind w:left="0" w:firstLine="0"/>
            </w:pPr>
          </w:p>
        </w:tc>
        <w:tc>
          <w:tcPr>
            <w:tcW w:w="3969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55FCC" w:rsidRDefault="00955FCC" w:rsidP="00742C98">
            <w:pPr>
              <w:spacing w:after="0" w:line="276" w:lineRule="auto"/>
              <w:ind w:left="0" w:firstLine="0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Ф.И.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EEF6F9A" wp14:editId="12991E18">
                      <wp:extent cx="126566" cy="335153"/>
                      <wp:effectExtent l="0" t="0" r="0" b="0"/>
                      <wp:docPr id="19" name="Group 23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6" cy="335153"/>
                                <a:chOff x="0" y="0"/>
                                <a:chExt cx="126566" cy="335153"/>
                              </a:xfrm>
                            </wpg:grpSpPr>
                            <wps:wsp>
                              <wps:cNvPr id="20" name="Rectangle 2289"/>
                              <wps:cNvSpPr/>
                              <wps:spPr>
                                <a:xfrm rot="-5399999">
                                  <a:off x="-110594" y="64289"/>
                                  <a:ext cx="405891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62ED" w:rsidRDefault="005B62ED" w:rsidP="00955FCC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Класс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" name="Rectangle 2290"/>
                              <wps:cNvSpPr/>
                              <wps:spPr>
                                <a:xfrm rot="-5399999">
                                  <a:off x="65141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62ED" w:rsidRDefault="005B62ED" w:rsidP="00955FCC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F6F9A" id="Group 23942" o:spid="_x0000_s1026" style="width:9.95pt;height:26.4pt;mso-position-horizontal-relative:char;mso-position-vertical-relative:line" coordsize="126566,33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+jfWgIAAF4GAAAOAAAAZHJzL2Uyb0RvYy54bWzElVtr2zAUx98H+w5C74nvrm3ilLGuYTDW&#10;sm4fQJHlC9iSkJQ43affkWwno4HBOujyoBxL8rn8/kfy5vY09OjIlO4EL3Gw9jFinIqq402Jf3y/&#10;X2UYaUN4RXrBWYmfmca32/fvNqMsWCha0VdMIXDCdTHKErfGyMLzNG3ZQPRaSMZhsRZqIAYeVeNV&#10;iozgfei90PdTbxSqkkpQpjXM3k2LeOv81zWj5qGuNTOoLzHkZtyo3Li3o7fdkKJRRLYdndMgr8hi&#10;IB2HoGdXd8QQdFDdlauho0poUZs1FYMn6rqjzNUA1QT+i2p2Shykq6UpxkaeMQHaF5xe7ZZ+PT4q&#10;1FWgXY4RJwNo5MKiMMrj0PIZZVPAtp2ST/JRzRPN9GRLPtVqsP9QDDo5ss9nsuxkEIXJIEyTNMWI&#10;wlIUJUESTeRpC/JcvUXbT398z1uCeja3cyqjhB7SF0z63zA9tUQyR1/b+mdMIXTRhOkbNBfhTc9Q&#10;GGb5RMrtPGPShQZiCyOkBLTfKoly+3PdMiNbBYGf5DFGQCeNZ2ekWODFfpLlwQQviJIsurHBzhBI&#10;IZU2OyYGZI0SK0jMuSfHL9pMW5ctNpme25GL+67vp1U7AyyXfK1lTvuT01oXe1E9Q/WtUD8f4KjX&#10;vRhLLGYLo/4zB9L2cC2GWoz9YijTfxTuCE6hPxyMqDuXmw02RZhzAAlt072FlgD1Wsvc3Qo2AVD9&#10;r7VMkyAGt6Dk6iZOUtcXFymjzPeTWck0C7PkjZScTvjSo/9DUHdU4RJzjTtfuPaW/P3ZNcDls7D9&#10;BQAA//8DAFBLAwQUAAYACAAAACEA2pv/S9oAAAADAQAADwAAAGRycy9kb3ducmV2LnhtbEyPQWvC&#10;QBCF74X+h2UKvdVNLBaN2YiIepJCtVC8jdkxCWZnQ3ZN4r937aW9DDze471v0sVgatFR6yrLCuJR&#10;BII4t7riQsH3YfM2BeE8ssbaMim4kYNF9vyUYqJtz1/U7X0hQgm7BBWU3jeJlC4vyaAb2YY4eGfb&#10;GvRBtoXULfah3NRyHEUf0mDFYaHEhlYl5Zf91SjY9tgv3+N1t7ucV7fjYfL5s4tJqdeXYTkH4Wnw&#10;f2F44Ad0yALTyV5ZO1ErCI/43/vwZjMQJwWT8RRklsr/7NkdAAD//wMAUEsBAi0AFAAGAAgAAAAh&#10;ALaDOJL+AAAA4QEAABMAAAAAAAAAAAAAAAAAAAAAAFtDb250ZW50X1R5cGVzXS54bWxQSwECLQAU&#10;AAYACAAAACEAOP0h/9YAAACUAQAACwAAAAAAAAAAAAAAAAAvAQAAX3JlbHMvLnJlbHNQSwECLQAU&#10;AAYACAAAACEA/0Po31oCAABeBgAADgAAAAAAAAAAAAAAAAAuAgAAZHJzL2Uyb0RvYy54bWxQSwEC&#10;LQAUAAYACAAAACEA2pv/S9oAAAADAQAADwAAAAAAAAAAAAAAAAC0BAAAZHJzL2Rvd25yZXYueG1s&#10;UEsFBgAAAAAEAAQA8wAAALsFAAAAAA==&#10;">
                      <v:rect id="Rectangle 2289" o:spid="_x0000_s1027" style="position:absolute;left:-110594;top:64289;width:405891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:rsidR="005B62ED" w:rsidRDefault="005B62ED" w:rsidP="00955FC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Класс </w:t>
                              </w:r>
                            </w:p>
                          </w:txbxContent>
                        </v:textbox>
                      </v:rect>
                      <v:rect id="Rectangle 2290" o:spid="_x0000_s1028" style="position:absolute;left:65141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:rsidR="005B62ED" w:rsidRDefault="005B62ED" w:rsidP="00955FC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14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244C92" wp14:editId="669A4C50">
                      <wp:extent cx="126566" cy="399161"/>
                      <wp:effectExtent l="0" t="0" r="0" b="0"/>
                      <wp:docPr id="22" name="Group 23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6" cy="399161"/>
                                <a:chOff x="0" y="0"/>
                                <a:chExt cx="126566" cy="399161"/>
                              </a:xfrm>
                            </wpg:grpSpPr>
                            <wps:wsp>
                              <wps:cNvPr id="23" name="Rectangle 2287"/>
                              <wps:cNvSpPr/>
                              <wps:spPr>
                                <a:xfrm rot="-5399999">
                                  <a:off x="-153387" y="85504"/>
                                  <a:ext cx="491478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62ED" w:rsidRDefault="005B62ED" w:rsidP="00955FCC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288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62ED" w:rsidRDefault="005B62ED" w:rsidP="00955FCC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244C92" id="Group 23935" o:spid="_x0000_s1029" style="width:9.95pt;height:31.45pt;mso-position-horizontal-relative:char;mso-position-vertical-relative:line" coordsize="126566,39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N5fWQIAAGUGAAAOAAAAZHJzL2Uyb0RvYy54bWzElVtv0zAUx9+R+A6W39vcmiyNmk6IsQoJ&#10;sYnBB3Ad5yIltmW7Tcun59iJO9gQEkMafXAd2zmX3/8cZ3N9Gnp0ZEp3gpc4WoYYMU5F1fGmxN++&#10;3i5yjLQhvCK94KzEZ6bx9fbtm80oCxaLVvQVUwiMcF2MssStMbIIAk1bNhC9FJJx2KyFGoiBR9UE&#10;lSIjWB/6IA7DLBiFqqQSlGkNqzfTJt46+3XNqLmra80M6ksMsRk3Kjfu7RhsN6RoFJFtR+cwyAui&#10;GEjHwenF1A0xBB1U98zU0FEltKjNkoohEHXdUeZygGyi8Ek2OyUO0uXSFGMjL5gA7RNOLzZLPx/v&#10;FeqqEscxRpwMoJFzi+JknaSWzyibAo7tlHyQ92peaKYnm/KpVoP9h2TQyZE9X8iyk0EUFqM4S7MM&#10;IwpbyXodZdFEnrYgz7O3aPvhj+8F3mlgY7uEMkqoIf2ISf8bpoeWSOboa5u/x5R4TF+guAhveobi&#10;OL+aSLmTF0y60EDMM0JKQPktUsgffq5aZmSLKE0SMIGATp6m4WqC4+Gt1tHqCvrIwouSNE+cswsE&#10;UkilzY6JAdlJiRUE5syT4ydtQDA46o/YYHpuRy5uu76fdu0KsPTx2pk57U9TXfjM9qI6A4RWqO93&#10;0PF1L8YSi3mGUf+RA3DbY36i/GTvJ8r074XrxCmCdwcj6s6FaH1OHuZQQElbe68h6eq3kuY+cRD/&#10;ryXN0mgFLECxxdUqzda/KprkYZjOgmZ5nLs+ey1BE5/X/xDUdSzcZa4o53vXXpY/P7sCePw6bH8A&#10;AAD//wMAUEsDBBQABgAIAAAAIQBhmQPn2wAAAAMBAAAPAAAAZHJzL2Rvd25yZXYueG1sTI9Ba8JA&#10;EIXvhf6HZQre6iaWikmzEZHWkxSqQultzI5JMDsbsmsS/33XXupl4PEe732TLUfTiJ46V1tWEE8j&#10;EMSF1TWXCg77j+cFCOeRNTaWScGVHCzzx4cMU20H/qJ+50sRStilqKDyvk2ldEVFBt3UtsTBO9nO&#10;oA+yK6XucAjlppGzKJpLgzWHhQpbWldUnHcXo2Az4LB6id/77fm0vv7sXz+/tzEpNXkaV28gPI3+&#10;Pww3/IAOeWA62gtrJxoF4RH/d29ekoA4KpjPEpB5Ju/Z818AAAD//wMAUEsBAi0AFAAGAAgAAAAh&#10;ALaDOJL+AAAA4QEAABMAAAAAAAAAAAAAAAAAAAAAAFtDb250ZW50X1R5cGVzXS54bWxQSwECLQAU&#10;AAYACAAAACEAOP0h/9YAAACUAQAACwAAAAAAAAAAAAAAAAAvAQAAX3JlbHMvLnJlbHNQSwECLQAU&#10;AAYACAAAACEAh/TeX1kCAABlBgAADgAAAAAAAAAAAAAAAAAuAgAAZHJzL2Uyb0RvYy54bWxQSwEC&#10;LQAUAAYACAAAACEAYZkD59sAAAADAQAADwAAAAAAAAAAAAAAAACzBAAAZHJzL2Rvd25yZXYueG1s&#10;UEsFBgAAAAAEAAQA8wAAALsFAAAAAA==&#10;">
                      <v:rect id="Rectangle 2287" o:spid="_x0000_s1030" style="position:absolute;left:-153387;top:85504;width:491478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:rsidR="005B62ED" w:rsidRDefault="005B62ED" w:rsidP="00955FC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2288" o:spid="_x0000_s1031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:rsidR="005B62ED" w:rsidRDefault="005B62ED" w:rsidP="00955FCC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955FCC" w:rsidRDefault="00955FCC" w:rsidP="00742C98">
            <w:pPr>
              <w:spacing w:after="0" w:line="276" w:lineRule="auto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55" w:firstLine="0"/>
              <w:jc w:val="center"/>
            </w:pPr>
            <w:r>
              <w:rPr>
                <w:b/>
                <w:sz w:val="22"/>
              </w:rPr>
              <w:t>Общее</w:t>
            </w:r>
          </w:p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5" w:hanging="5"/>
              <w:jc w:val="center"/>
            </w:pPr>
            <w:r>
              <w:rPr>
                <w:b/>
                <w:sz w:val="22"/>
              </w:rPr>
              <w:t>Среднее кол-во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B273F" w:rsidRDefault="003B273F" w:rsidP="003B273F">
            <w:pPr>
              <w:spacing w:after="80" w:line="268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Вывод о допуске </w:t>
            </w:r>
          </w:p>
          <w:p w:rsidR="003B273F" w:rsidRDefault="003B273F" w:rsidP="003B273F">
            <w:pPr>
              <w:spacing w:after="80" w:line="240" w:lineRule="auto"/>
              <w:ind w:left="0" w:firstLine="0"/>
            </w:pPr>
            <w:r>
              <w:rPr>
                <w:b/>
                <w:sz w:val="22"/>
              </w:rPr>
              <w:t xml:space="preserve">работы к </w:t>
            </w:r>
          </w:p>
          <w:p w:rsidR="00955FCC" w:rsidRDefault="003B273F" w:rsidP="003B273F">
            <w:pPr>
              <w:spacing w:after="0" w:line="240" w:lineRule="auto"/>
              <w:ind w:left="5" w:hanging="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защите</w:t>
            </w:r>
          </w:p>
        </w:tc>
      </w:tr>
      <w:tr w:rsidR="00955FCC" w:rsidTr="007A2173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55FCC" w:rsidRDefault="00955FCC" w:rsidP="00742C98">
            <w:pPr>
              <w:spacing w:after="0" w:line="276" w:lineRule="auto"/>
              <w:ind w:left="0" w:firstLine="0"/>
              <w:jc w:val="center"/>
            </w:pPr>
          </w:p>
        </w:tc>
      </w:tr>
      <w:tr w:rsidR="00955FCC" w:rsidTr="007A2173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955FCC" w:rsidTr="007A2173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955FCC" w:rsidTr="007A2173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955FCC" w:rsidTr="007A2173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955FCC" w:rsidTr="007A2173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955FCC" w:rsidTr="007A2173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55FCC" w:rsidRDefault="00955FCC" w:rsidP="00742C98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C17549" w:rsidRDefault="001812AE">
      <w:pPr>
        <w:spacing w:after="242" w:line="276" w:lineRule="auto"/>
        <w:ind w:left="0" w:firstLine="0"/>
        <w:jc w:val="center"/>
      </w:pPr>
      <w:r>
        <w:rPr>
          <w:b/>
          <w:sz w:val="16"/>
        </w:rPr>
        <w:t xml:space="preserve"> </w:t>
      </w:r>
    </w:p>
    <w:p w:rsidR="003B273F" w:rsidRDefault="003B273F" w:rsidP="003B273F">
      <w:pPr>
        <w:spacing w:after="234" w:line="246" w:lineRule="auto"/>
        <w:ind w:left="-5" w:right="-15" w:hanging="10"/>
        <w:jc w:val="left"/>
        <w:rPr>
          <w:sz w:val="22"/>
        </w:rPr>
      </w:pPr>
      <w:r>
        <w:rPr>
          <w:sz w:val="22"/>
        </w:rPr>
        <w:t xml:space="preserve">         Дата заполнения:  «_____» _________________  20___ г.                                    Члены экспертной комиссии: __________________     ____________________ </w:t>
      </w:r>
    </w:p>
    <w:p w:rsidR="003B273F" w:rsidRDefault="003B273F" w:rsidP="003B273F">
      <w:pPr>
        <w:spacing w:after="234" w:line="246" w:lineRule="auto"/>
        <w:ind w:left="-5" w:right="-15" w:hanging="10"/>
        <w:jc w:val="right"/>
        <w:rPr>
          <w:sz w:val="22"/>
        </w:rPr>
      </w:pPr>
      <w:r>
        <w:rPr>
          <w:sz w:val="22"/>
        </w:rPr>
        <w:t>__________________       _______________________</w:t>
      </w:r>
    </w:p>
    <w:p w:rsidR="003B273F" w:rsidRDefault="003B273F" w:rsidP="003B273F">
      <w:pPr>
        <w:spacing w:after="234" w:line="246" w:lineRule="auto"/>
        <w:ind w:left="-5" w:right="-15" w:hanging="10"/>
        <w:jc w:val="right"/>
      </w:pPr>
      <w:r>
        <w:rPr>
          <w:sz w:val="22"/>
        </w:rPr>
        <w:t>__________________       _______________________</w:t>
      </w:r>
    </w:p>
    <w:p w:rsidR="00C17549" w:rsidRDefault="001812AE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C17549" w:rsidRDefault="00C17549">
      <w:pPr>
        <w:spacing w:after="48" w:line="240" w:lineRule="auto"/>
        <w:ind w:left="0" w:firstLine="0"/>
        <w:jc w:val="center"/>
      </w:pPr>
    </w:p>
    <w:p w:rsidR="00C17549" w:rsidRDefault="001812AE">
      <w:pPr>
        <w:spacing w:after="43" w:line="240" w:lineRule="auto"/>
        <w:ind w:left="0" w:firstLine="0"/>
        <w:jc w:val="center"/>
      </w:pPr>
      <w:r>
        <w:rPr>
          <w:b/>
          <w:sz w:val="24"/>
        </w:rPr>
        <w:t xml:space="preserve">ПРОТОКОЛ </w:t>
      </w:r>
    </w:p>
    <w:p w:rsidR="00E32C32" w:rsidRDefault="001812AE" w:rsidP="00E32C32">
      <w:pPr>
        <w:spacing w:after="0"/>
        <w:ind w:left="10" w:hanging="10"/>
        <w:jc w:val="center"/>
        <w:rPr>
          <w:szCs w:val="26"/>
        </w:rPr>
      </w:pPr>
      <w:r w:rsidRPr="00E32C32">
        <w:rPr>
          <w:szCs w:val="26"/>
        </w:rPr>
        <w:t xml:space="preserve">результатов оценивания </w:t>
      </w:r>
      <w:r w:rsidR="00E32C32" w:rsidRPr="00E32C32">
        <w:rPr>
          <w:szCs w:val="26"/>
        </w:rPr>
        <w:t>публичной защиты р</w:t>
      </w:r>
      <w:r w:rsidRPr="00E32C32">
        <w:rPr>
          <w:szCs w:val="26"/>
        </w:rPr>
        <w:t>а</w:t>
      </w:r>
      <w:r w:rsidR="00E32C32" w:rsidRPr="00E32C32">
        <w:rPr>
          <w:szCs w:val="26"/>
        </w:rPr>
        <w:t>б</w:t>
      </w:r>
      <w:r w:rsidRPr="00E32C32">
        <w:rPr>
          <w:szCs w:val="26"/>
        </w:rPr>
        <w:t>о</w:t>
      </w:r>
      <w:r w:rsidR="00E32C32" w:rsidRPr="00E32C32">
        <w:rPr>
          <w:szCs w:val="26"/>
        </w:rPr>
        <w:t xml:space="preserve">ты на </w:t>
      </w:r>
      <w:r w:rsidRPr="00E32C32">
        <w:rPr>
          <w:szCs w:val="26"/>
        </w:rPr>
        <w:t>городско</w:t>
      </w:r>
      <w:r w:rsidR="00E32C32" w:rsidRPr="00E32C32">
        <w:rPr>
          <w:szCs w:val="26"/>
        </w:rPr>
        <w:t xml:space="preserve">м </w:t>
      </w:r>
      <w:r w:rsidRPr="00E32C32">
        <w:rPr>
          <w:szCs w:val="26"/>
        </w:rPr>
        <w:t>конкурс</w:t>
      </w:r>
      <w:r w:rsidR="00E32C32" w:rsidRPr="00E32C32">
        <w:rPr>
          <w:szCs w:val="26"/>
        </w:rPr>
        <w:t>е</w:t>
      </w:r>
      <w:r w:rsidRPr="00E32C32">
        <w:rPr>
          <w:szCs w:val="26"/>
        </w:rPr>
        <w:t xml:space="preserve"> </w:t>
      </w:r>
      <w:r w:rsidR="00F36964" w:rsidRPr="00E32C32">
        <w:rPr>
          <w:szCs w:val="26"/>
        </w:rPr>
        <w:t xml:space="preserve">исследовательских </w:t>
      </w:r>
      <w:r w:rsidRPr="00E32C32">
        <w:rPr>
          <w:szCs w:val="26"/>
        </w:rPr>
        <w:t xml:space="preserve">проектов </w:t>
      </w:r>
    </w:p>
    <w:p w:rsidR="00C17549" w:rsidRPr="002D7332" w:rsidRDefault="001812AE">
      <w:pPr>
        <w:spacing w:after="239"/>
        <w:ind w:left="10" w:hanging="10"/>
        <w:jc w:val="center"/>
        <w:rPr>
          <w:szCs w:val="26"/>
        </w:rPr>
      </w:pPr>
      <w:r w:rsidRPr="00E32C32">
        <w:rPr>
          <w:szCs w:val="26"/>
        </w:rPr>
        <w:t xml:space="preserve">младших школьников «Открытие» </w:t>
      </w:r>
      <w:r w:rsidR="002D7332" w:rsidRPr="002D7332">
        <w:rPr>
          <w:szCs w:val="26"/>
        </w:rPr>
        <w:t>(2-4 классы)</w:t>
      </w:r>
    </w:p>
    <w:p w:rsidR="00C17549" w:rsidRDefault="001812AE">
      <w:pPr>
        <w:spacing w:after="239"/>
        <w:ind w:left="10" w:hanging="10"/>
        <w:jc w:val="center"/>
      </w:pPr>
      <w:r>
        <w:rPr>
          <w:sz w:val="24"/>
        </w:rPr>
        <w:t>Секция   __________________________________________</w:t>
      </w:r>
      <w:r>
        <w:rPr>
          <w:b/>
          <w:sz w:val="24"/>
        </w:rPr>
        <w:t xml:space="preserve"> </w:t>
      </w:r>
    </w:p>
    <w:tbl>
      <w:tblPr>
        <w:tblStyle w:val="TableGrid"/>
        <w:tblW w:w="14459" w:type="dxa"/>
        <w:tblInd w:w="552" w:type="dxa"/>
        <w:tblLayout w:type="fixed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94"/>
        <w:gridCol w:w="3969"/>
        <w:gridCol w:w="3119"/>
        <w:gridCol w:w="905"/>
        <w:gridCol w:w="1363"/>
        <w:gridCol w:w="709"/>
        <w:gridCol w:w="567"/>
        <w:gridCol w:w="708"/>
        <w:gridCol w:w="1134"/>
        <w:gridCol w:w="1276"/>
        <w:gridCol w:w="15"/>
      </w:tblGrid>
      <w:tr w:rsidR="00E00C34" w:rsidTr="00E56F52">
        <w:trPr>
          <w:trHeight w:val="397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284" w:line="240" w:lineRule="auto"/>
              <w:ind w:left="50" w:firstLine="0"/>
              <w:jc w:val="center"/>
            </w:pPr>
            <w:r>
              <w:rPr>
                <w:b/>
                <w:sz w:val="24"/>
              </w:rPr>
              <w:t>№</w:t>
            </w:r>
          </w:p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Название работ</w:t>
            </w:r>
            <w:r w:rsidR="006A6E9B">
              <w:rPr>
                <w:b/>
                <w:sz w:val="24"/>
              </w:rPr>
              <w:t>ы</w:t>
            </w:r>
          </w:p>
        </w:tc>
        <w:tc>
          <w:tcPr>
            <w:tcW w:w="5387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Участник конкурса</w:t>
            </w:r>
          </w:p>
        </w:tc>
        <w:tc>
          <w:tcPr>
            <w:tcW w:w="4409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Pr="00E56F52" w:rsidRDefault="00E00C34" w:rsidP="00E56F52">
            <w:pPr>
              <w:spacing w:after="0" w:line="240" w:lineRule="auto"/>
              <w:ind w:left="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членов комиссии</w:t>
            </w:r>
          </w:p>
        </w:tc>
      </w:tr>
      <w:tr w:rsidR="00E00C34" w:rsidTr="00E56F52">
        <w:trPr>
          <w:gridAfter w:val="1"/>
          <w:wAfter w:w="15" w:type="dxa"/>
          <w:trHeight w:val="1416"/>
        </w:trPr>
        <w:tc>
          <w:tcPr>
            <w:tcW w:w="694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00C34" w:rsidRDefault="00E00C34" w:rsidP="00742C98">
            <w:pPr>
              <w:spacing w:after="0" w:line="276" w:lineRule="auto"/>
              <w:ind w:left="0" w:firstLine="0"/>
            </w:pPr>
          </w:p>
        </w:tc>
        <w:tc>
          <w:tcPr>
            <w:tcW w:w="3969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00C34" w:rsidRDefault="00E00C34" w:rsidP="00742C98">
            <w:pPr>
              <w:spacing w:after="0" w:line="276" w:lineRule="auto"/>
              <w:ind w:left="0" w:firstLine="0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Ф.И.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E65172" wp14:editId="72CF7B45">
                      <wp:extent cx="126566" cy="335153"/>
                      <wp:effectExtent l="0" t="0" r="0" b="0"/>
                      <wp:docPr id="7" name="Group 23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6" cy="335153"/>
                                <a:chOff x="0" y="0"/>
                                <a:chExt cx="126566" cy="335153"/>
                              </a:xfrm>
                            </wpg:grpSpPr>
                            <wps:wsp>
                              <wps:cNvPr id="8" name="Rectangle 2289"/>
                              <wps:cNvSpPr/>
                              <wps:spPr>
                                <a:xfrm rot="-5399999">
                                  <a:off x="-110594" y="64289"/>
                                  <a:ext cx="405891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62ED" w:rsidRDefault="005B62ED" w:rsidP="00E00C34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Класс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2290"/>
                              <wps:cNvSpPr/>
                              <wps:spPr>
                                <a:xfrm rot="-5399999">
                                  <a:off x="65141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62ED" w:rsidRDefault="005B62ED" w:rsidP="00E00C34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65172" id="_x0000_s1032" style="width:9.95pt;height:26.4pt;mso-position-horizontal-relative:char;mso-position-vertical-relative:line" coordsize="126566,33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QcWQIAAGIGAAAOAAAAZHJzL2Uyb0RvYy54bWy8lVtr2zAUx98H+w5C74nvrm3ilLGuYTDW&#10;sm4fQJHlC9iSkJQ43affkWwnox2DdZA8KMeSfC6//5G8uT0NPToypTvBSxysfYwYp6LqeFPiH9/v&#10;VxlG2hBekV5wVuJnpvHt9v27zSgLFopW9BVTCJxwXYyyxK0xsvA8TVs2EL0WknFYrIUaiIFH1XiV&#10;IiN4H3ov9P3UG4WqpBKUaQ2zd9Mi3jr/dc2oeahrzQzqSwy5GTcqN+7t6G03pGgUkW1H5zTIG7IY&#10;SMch6NnVHTEEHVT3ytXQUSW0qM2aisETdd1R5mqAagL/RTU7JQ7S1dIUYyPPmADtC05vdku/Hh8V&#10;6qoS32DEyQASuagojPI4tHhG2RSwa6fkk3xU80QzPdmKT7Ua7D/Ugk4O7PMZLDsZRGEyCNMkTTGi&#10;sBRFSZBEE3jagjqv3qLtp7++5y1BPZvbOZVRQgvpCyX9f5SeWiKZg69t/TMlaOeJ0jdoLcKbnqEw&#10;zPIJlNt4pqQLDcAWREgJaL5VEuX253plJrYKAj/JY4wAThrPzkixsIv9JMuDiV0QJVl0Y4OdGZBC&#10;Km12TAzIGiVWkJhzT45ftJm2LltsMj23Ixf3Xd9Pq3YGUC75Wsuc9ifXFfFS2V5Uz8CgFernA5z3&#10;uhdjicVsYdR/5sDbnrDFUIuxXwxl+o/CncMpgw8HI+rOpWhjThHmVEBI23pXUDT/k6K5uxlsfJD+&#10;nxVNkyAGxUDP1U2cpK47LoJGme8ns55pFmbJNfV0wS60r6unO69wkbn2nS9de1P+/uz0v3watr8A&#10;AAD//wMAUEsDBBQABgAIAAAAIQDam/9L2gAAAAMBAAAPAAAAZHJzL2Rvd25yZXYueG1sTI9Ba8JA&#10;EIXvhf6HZQq91U0sFo3ZiIh6kkK1ULyN2TEJZmdDdk3iv3ftpb0MPN7jvW/SxWBq0VHrKssK4lEE&#10;gji3uuJCwfdh8zYF4TyyxtoyKbiRg0X2/JRiom3PX9TtfSFCCbsEFZTeN4mULi/JoBvZhjh4Z9sa&#10;9EG2hdQt9qHc1HIcRR/SYMVhocSGViXll/3VKNj22C/f43W3u5xXt+Nh8vmzi0mp15dhOQfhafB/&#10;YXjgB3TIAtPJXlk7USsIj/jf+/BmMxAnBZPxFGSWyv/s2R0AAP//AwBQSwECLQAUAAYACAAAACEA&#10;toM4kv4AAADhAQAAEwAAAAAAAAAAAAAAAAAAAAAAW0NvbnRlbnRfVHlwZXNdLnhtbFBLAQItABQA&#10;BgAIAAAAIQA4/SH/1gAAAJQBAAALAAAAAAAAAAAAAAAAAC8BAABfcmVscy8ucmVsc1BLAQItABQA&#10;BgAIAAAAIQBCeEQcWQIAAGIGAAAOAAAAAAAAAAAAAAAAAC4CAABkcnMvZTJvRG9jLnhtbFBLAQIt&#10;ABQABgAIAAAAIQDam/9L2gAAAAMBAAAPAAAAAAAAAAAAAAAAALMEAABkcnMvZG93bnJldi54bWxQ&#10;SwUGAAAAAAQABADzAAAAugUAAAAA&#10;">
                      <v:rect id="Rectangle 2289" o:spid="_x0000_s1033" style="position:absolute;left:-110594;top:64289;width:405891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:rsidR="005B62ED" w:rsidRDefault="005B62ED" w:rsidP="00E00C3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Класс </w:t>
                              </w:r>
                            </w:p>
                          </w:txbxContent>
                        </v:textbox>
                      </v:rect>
                      <v:rect id="Rectangle 2290" o:spid="_x0000_s1034" style="position:absolute;left:65141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:rsidR="005B62ED" w:rsidRDefault="005B62ED" w:rsidP="00E00C3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14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B905BF" wp14:editId="011E37A6">
                      <wp:extent cx="126566" cy="399161"/>
                      <wp:effectExtent l="0" t="0" r="0" b="0"/>
                      <wp:docPr id="10" name="Group 23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6" cy="399161"/>
                                <a:chOff x="0" y="0"/>
                                <a:chExt cx="126566" cy="399161"/>
                              </a:xfrm>
                            </wpg:grpSpPr>
                            <wps:wsp>
                              <wps:cNvPr id="11" name="Rectangle 2287"/>
                              <wps:cNvSpPr/>
                              <wps:spPr>
                                <a:xfrm rot="-5399999">
                                  <a:off x="-153387" y="85504"/>
                                  <a:ext cx="491478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62ED" w:rsidRDefault="005B62ED" w:rsidP="00E00C34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2288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62ED" w:rsidRDefault="005B62ED" w:rsidP="00E00C34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905BF" id="_x0000_s1035" style="width:9.95pt;height:31.45pt;mso-position-horizontal-relative:char;mso-position-vertical-relative:line" coordsize="126566,39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gRWAIAAGUGAAAOAAAAZHJzL2Uyb0RvYy54bWzElVtv0zAUx9+R+A6W39vcmiyNmk6IsQoJ&#10;sYnBB3Ad5yIltmW7Tcqn59i5DDaExJBGH1zHds7l9z/H2V0PXYvOTOlG8BwHax8jxqkoGl7l+NvX&#10;21WKkTaEF6QVnOX4wjS+3r99s+tlxkJRi7ZgCoERrrNe5rg2Rmaep2nNOqLXQjIOm6VQHTHwqCqv&#10;UKQH613rhb6feL1QhVSCMq1h9WbcxHtnvywZNXdlqZlBbY4hNuNG5cajHb39jmSVIrJu6BQGeUEU&#10;HWk4OF1M3RBD0Ek1z0x1DVVCi9Ksqeg8UZYNZS4HyCbwn2RzUOIkXS5V1ldywQRon3B6sVn6+Xyv&#10;UFOAdoCHkw40cm5RGG2j2PLpZZXBsYOSD/JeTQvV+GRTHkrV2X9IBg2O7GUhywaDKCwGYRInCUYU&#10;tqLtNkiCkTytQZ5nb9H6wx/f82anno1tCaWXUEP6EZP+N0wPNZHM0dc2/xlTMGP6AsVFeNUyFIbp&#10;1UjKnVww6UwDsZkRUgLKbxVD/vBz1TIhWwVxFIEJBHTSOPY3I5wZ3mYbbK6gjyy8IIrTyDlbIJBM&#10;Km0OTHTITnKsIDBnnpw/aQOCwdH5iA2m5Xbk4rZp23HXrgDLOV47M8NxcHWRzJkdRXEBCLVQ3++g&#10;48tW9DkW0wyj9iMH4LbH5omaJ8d5okz7XrhOHCN4dzKibFyI1ufoYQoFlLS19xqShr+VNJ0TB/H/&#10;WtIkDjbAAhRbXW3iZPurolHq+/EkaJKGqeuz1xJ0KdX/IajrWLjLXFFO9669LH9+dgXw+HXY/wAA&#10;AP//AwBQSwMEFAAGAAgAAAAhAGGZA+fbAAAAAwEAAA8AAABkcnMvZG93bnJldi54bWxMj0FrwkAQ&#10;he+F/odlCt7qJpaKSbMRkdaTFKpC6W3MjkkwOxuyaxL/fdde6mXg8R7vfZMtR9OInjpXW1YQTyMQ&#10;xIXVNZcKDvuP5wUI55E1NpZJwZUcLPPHhwxTbQf+on7nSxFK2KWooPK+TaV0RUUG3dS2xME72c6g&#10;D7Irpe5wCOWmkbMomkuDNYeFCltaV1ScdxejYDPgsHqJ3/vt+bS+/uxfP7+3MSk1eRpXbyA8jf4/&#10;DDf8gA55YDraC2snGgXhEf93b16SgDgqmM8SkHkm79nzXwAAAP//AwBQSwECLQAUAAYACAAAACEA&#10;toM4kv4AAADhAQAAEwAAAAAAAAAAAAAAAAAAAAAAW0NvbnRlbnRfVHlwZXNdLnhtbFBLAQItABQA&#10;BgAIAAAAIQA4/SH/1gAAAJQBAAALAAAAAAAAAAAAAAAAAC8BAABfcmVscy8ucmVsc1BLAQItABQA&#10;BgAIAAAAIQByTggRWAIAAGUGAAAOAAAAAAAAAAAAAAAAAC4CAABkcnMvZTJvRG9jLnhtbFBLAQIt&#10;ABQABgAIAAAAIQBhmQPn2wAAAAMBAAAPAAAAAAAAAAAAAAAAALIEAABkcnMvZG93bnJldi54bWxQ&#10;SwUGAAAAAAQABADzAAAAugUAAAAA&#10;">
                      <v:rect id="Rectangle 2287" o:spid="_x0000_s1036" style="position:absolute;left:-153387;top:85504;width:491478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:rsidR="005B62ED" w:rsidRDefault="005B62ED" w:rsidP="00E00C3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2288" o:spid="_x0000_s1037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:rsidR="005B62ED" w:rsidRDefault="005B62ED" w:rsidP="00E00C3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E00C34" w:rsidRDefault="00E00C34" w:rsidP="00E56F52">
            <w:pPr>
              <w:spacing w:after="0" w:line="276" w:lineRule="auto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55" w:firstLine="0"/>
              <w:jc w:val="center"/>
            </w:pPr>
            <w:r>
              <w:rPr>
                <w:b/>
                <w:sz w:val="22"/>
              </w:rPr>
              <w:t>Общее</w:t>
            </w:r>
          </w:p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5" w:hanging="5"/>
              <w:jc w:val="center"/>
            </w:pPr>
            <w:r>
              <w:rPr>
                <w:b/>
                <w:sz w:val="22"/>
              </w:rPr>
              <w:t>Среднее кол-во баллов</w:t>
            </w:r>
          </w:p>
        </w:tc>
      </w:tr>
      <w:tr w:rsidR="00E00C34" w:rsidTr="00E56F52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76" w:lineRule="auto"/>
              <w:ind w:left="0" w:firstLine="0"/>
              <w:jc w:val="center"/>
            </w:pPr>
          </w:p>
        </w:tc>
      </w:tr>
      <w:tr w:rsidR="00E00C34" w:rsidTr="00E56F52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E00C34" w:rsidTr="00E56F52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E00C34" w:rsidTr="00E56F52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E00C34" w:rsidTr="00E56F52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E00C34" w:rsidTr="00E56F52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E00C34" w:rsidTr="00E56F52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00C34" w:rsidRDefault="00E00C34" w:rsidP="00742C98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E00C34" w:rsidRDefault="00E00C34">
      <w:pPr>
        <w:spacing w:after="228" w:line="276" w:lineRule="auto"/>
        <w:ind w:left="0" w:firstLine="0"/>
        <w:jc w:val="center"/>
        <w:rPr>
          <w:b/>
          <w:sz w:val="8"/>
        </w:rPr>
      </w:pPr>
    </w:p>
    <w:p w:rsidR="00E00C34" w:rsidRDefault="00E00C34" w:rsidP="00E00C34">
      <w:pPr>
        <w:spacing w:after="234" w:line="246" w:lineRule="auto"/>
        <w:ind w:left="-5" w:right="-15" w:hanging="10"/>
        <w:jc w:val="left"/>
        <w:rPr>
          <w:sz w:val="22"/>
        </w:rPr>
      </w:pPr>
      <w:r>
        <w:rPr>
          <w:sz w:val="22"/>
        </w:rPr>
        <w:t xml:space="preserve">         </w:t>
      </w:r>
      <w:r w:rsidR="001812AE">
        <w:rPr>
          <w:sz w:val="22"/>
        </w:rPr>
        <w:t>Дата заполнения:  «_____» _________________  20___ г</w:t>
      </w:r>
      <w:r>
        <w:rPr>
          <w:sz w:val="22"/>
        </w:rPr>
        <w:t xml:space="preserve">.                                    Члены экспертной комиссии: __________________     ____________________ </w:t>
      </w:r>
    </w:p>
    <w:p w:rsidR="00E00C34" w:rsidRDefault="00E00C34" w:rsidP="00E00C34">
      <w:pPr>
        <w:spacing w:after="234" w:line="246" w:lineRule="auto"/>
        <w:ind w:left="-5" w:right="-15" w:hanging="10"/>
        <w:jc w:val="right"/>
        <w:rPr>
          <w:sz w:val="22"/>
        </w:rPr>
      </w:pPr>
      <w:r>
        <w:rPr>
          <w:sz w:val="22"/>
        </w:rPr>
        <w:t>__________________       _______________________</w:t>
      </w:r>
    </w:p>
    <w:p w:rsidR="00E00C34" w:rsidRDefault="00E00C34" w:rsidP="00E00C34">
      <w:pPr>
        <w:spacing w:after="234" w:line="246" w:lineRule="auto"/>
        <w:ind w:left="-5" w:right="-15" w:hanging="10"/>
        <w:jc w:val="right"/>
      </w:pPr>
      <w:r>
        <w:rPr>
          <w:sz w:val="22"/>
        </w:rPr>
        <w:t>__________________       _______________________</w:t>
      </w:r>
    </w:p>
    <w:p w:rsidR="00C17549" w:rsidRDefault="00C17549" w:rsidP="00E00C34">
      <w:pPr>
        <w:spacing w:after="0" w:line="246" w:lineRule="auto"/>
        <w:ind w:left="-5" w:right="-15" w:hanging="10"/>
        <w:jc w:val="left"/>
      </w:pPr>
    </w:p>
    <w:p w:rsidR="00AC71A9" w:rsidRDefault="00AC71A9" w:rsidP="00AC71A9">
      <w:pPr>
        <w:pStyle w:val="1"/>
      </w:pPr>
      <w:bookmarkStart w:id="1" w:name="_GoBack"/>
      <w:bookmarkEnd w:id="1"/>
      <w:r>
        <w:lastRenderedPageBreak/>
        <w:t xml:space="preserve">СВОДНЫЙ ПРОТОКОЛ </w:t>
      </w:r>
    </w:p>
    <w:p w:rsidR="00E00C34" w:rsidRPr="00A37B43" w:rsidRDefault="00E00C34" w:rsidP="00E00C34">
      <w:pPr>
        <w:spacing w:after="0" w:line="288" w:lineRule="auto"/>
        <w:ind w:left="10" w:right="-15" w:hanging="10"/>
        <w:jc w:val="center"/>
        <w:rPr>
          <w:szCs w:val="26"/>
        </w:rPr>
      </w:pPr>
      <w:r w:rsidRPr="00A37B43">
        <w:rPr>
          <w:szCs w:val="26"/>
        </w:rPr>
        <w:t>итоговых результатов оценивания работ городско</w:t>
      </w:r>
      <w:r w:rsidR="00F36964" w:rsidRPr="00A37B43">
        <w:rPr>
          <w:szCs w:val="26"/>
        </w:rPr>
        <w:t>го</w:t>
      </w:r>
      <w:r w:rsidRPr="00A37B43">
        <w:rPr>
          <w:szCs w:val="26"/>
        </w:rPr>
        <w:t xml:space="preserve"> конкурс</w:t>
      </w:r>
      <w:r w:rsidR="00F36964" w:rsidRPr="00A37B43">
        <w:rPr>
          <w:szCs w:val="26"/>
        </w:rPr>
        <w:t>а</w:t>
      </w:r>
      <w:r w:rsidRPr="00A37B43">
        <w:rPr>
          <w:szCs w:val="26"/>
        </w:rPr>
        <w:t xml:space="preserve"> </w:t>
      </w:r>
      <w:r w:rsidR="00F36964" w:rsidRPr="00A37B43">
        <w:rPr>
          <w:szCs w:val="26"/>
        </w:rPr>
        <w:t xml:space="preserve">исследовательских </w:t>
      </w:r>
      <w:r w:rsidRPr="00A37B43">
        <w:rPr>
          <w:szCs w:val="26"/>
        </w:rPr>
        <w:t xml:space="preserve">проектов младших школьников «Открытие» </w:t>
      </w:r>
    </w:p>
    <w:p w:rsidR="00AC71A9" w:rsidRDefault="00AC71A9" w:rsidP="00AC71A9">
      <w:pPr>
        <w:spacing w:after="239"/>
        <w:ind w:left="10" w:hanging="10"/>
        <w:jc w:val="center"/>
        <w:rPr>
          <w:sz w:val="24"/>
        </w:rPr>
      </w:pPr>
      <w:r>
        <w:rPr>
          <w:sz w:val="24"/>
        </w:rPr>
        <w:t xml:space="preserve">Секция _____________________________ </w:t>
      </w:r>
    </w:p>
    <w:tbl>
      <w:tblPr>
        <w:tblStyle w:val="TableGrid"/>
        <w:tblW w:w="14459" w:type="dxa"/>
        <w:tblInd w:w="552" w:type="dxa"/>
        <w:tblLayout w:type="fixed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94"/>
        <w:gridCol w:w="3969"/>
        <w:gridCol w:w="3119"/>
        <w:gridCol w:w="905"/>
        <w:gridCol w:w="1363"/>
        <w:gridCol w:w="709"/>
        <w:gridCol w:w="567"/>
        <w:gridCol w:w="708"/>
        <w:gridCol w:w="1134"/>
        <w:gridCol w:w="1276"/>
        <w:gridCol w:w="15"/>
      </w:tblGrid>
      <w:tr w:rsidR="00E56F52" w:rsidTr="00742C98">
        <w:trPr>
          <w:trHeight w:val="397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284" w:line="240" w:lineRule="auto"/>
              <w:ind w:left="50" w:firstLine="0"/>
              <w:jc w:val="center"/>
            </w:pPr>
            <w:r>
              <w:rPr>
                <w:b/>
                <w:sz w:val="24"/>
              </w:rPr>
              <w:t>№</w:t>
            </w:r>
          </w:p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Название работ</w:t>
            </w:r>
            <w:r w:rsidR="006A6E9B">
              <w:rPr>
                <w:b/>
                <w:sz w:val="24"/>
              </w:rPr>
              <w:t>ы</w:t>
            </w:r>
          </w:p>
        </w:tc>
        <w:tc>
          <w:tcPr>
            <w:tcW w:w="5387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Участник конкурса</w:t>
            </w:r>
          </w:p>
        </w:tc>
        <w:tc>
          <w:tcPr>
            <w:tcW w:w="4409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Pr="00E56F52" w:rsidRDefault="00E56F52" w:rsidP="00742C98">
            <w:pPr>
              <w:spacing w:after="0" w:line="240" w:lineRule="auto"/>
              <w:ind w:left="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членов комиссии</w:t>
            </w:r>
          </w:p>
        </w:tc>
      </w:tr>
      <w:tr w:rsidR="00E56F52" w:rsidTr="00742C98">
        <w:trPr>
          <w:gridAfter w:val="1"/>
          <w:wAfter w:w="15" w:type="dxa"/>
          <w:trHeight w:val="1416"/>
        </w:trPr>
        <w:tc>
          <w:tcPr>
            <w:tcW w:w="694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F52" w:rsidRDefault="00E56F52" w:rsidP="00742C98">
            <w:pPr>
              <w:spacing w:after="0" w:line="276" w:lineRule="auto"/>
              <w:ind w:left="0" w:firstLine="0"/>
            </w:pPr>
          </w:p>
        </w:tc>
        <w:tc>
          <w:tcPr>
            <w:tcW w:w="3969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56F52" w:rsidRDefault="00E56F52" w:rsidP="00742C98">
            <w:pPr>
              <w:spacing w:after="0" w:line="276" w:lineRule="auto"/>
              <w:ind w:left="0" w:firstLine="0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Ф.И.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978B70" wp14:editId="6FCD1FCD">
                      <wp:extent cx="126566" cy="335153"/>
                      <wp:effectExtent l="0" t="0" r="0" b="0"/>
                      <wp:docPr id="1" name="Group 23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6" cy="335153"/>
                                <a:chOff x="0" y="0"/>
                                <a:chExt cx="126566" cy="335153"/>
                              </a:xfrm>
                            </wpg:grpSpPr>
                            <wps:wsp>
                              <wps:cNvPr id="2" name="Rectangle 2289"/>
                              <wps:cNvSpPr/>
                              <wps:spPr>
                                <a:xfrm rot="-5399999">
                                  <a:off x="-110594" y="64289"/>
                                  <a:ext cx="405891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62ED" w:rsidRDefault="005B62ED" w:rsidP="00E56F52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Класс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2290"/>
                              <wps:cNvSpPr/>
                              <wps:spPr>
                                <a:xfrm rot="-5399999">
                                  <a:off x="65141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62ED" w:rsidRDefault="005B62ED" w:rsidP="00E56F52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78B70" id="_x0000_s1038" style="width:9.95pt;height:26.4pt;mso-position-horizontal-relative:char;mso-position-vertical-relative:line" coordsize="126566,33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YGWAIAAGIGAAAOAAAAZHJzL2Uyb0RvYy54bWzElVtr2zAUx98H+w5C74lvsWubOGWsaxiM&#10;tbTbB1Bk+QK2JCQlTvfpdyRfMtoxWAddHpRjST6X3/9I3l6f+w6dmNKt4AUO1j5GjFNRtrwu8Pdv&#10;t6sUI20IL0knOCvwE9P4evf+3XaQOQtFI7qSKQROuM4HWeDGGJl7nqYN64leC8k4LFZC9cTAo6q9&#10;UpEBvPedF/p+4g1ClVIJyrSG2ZtxEe+c/6pi1NxVlWYGdQWG3IwblRsPdvR2W5LXisimpVMa5BVZ&#10;9KTlEHRxdUMMQUfVvnDVt1QJLSqzpqL3RFW1lLkaoJrAf1bNXomjdLXU+VDLBROgfcbp1W7p19O9&#10;Qm0J2mHESQ8SuagojLJNaPEMss5h117JR3mvpol6fLIVnyvV23+oBZ0d2KcFLDsbRGEyCJM4STCi&#10;sBRFcRBHI3jagDov3qLNpz++581BPZvbksogoYX0hZL+N0qPDZHMwde2/olSOFN6gNYivO4YCsM0&#10;G0G5jQslnWsANiNCSkDzreIosz/XKxOxVRD4cbbBCOAkm8kZyWd2Gz9OMxDHsguiOI2ubLCFAcml&#10;0mbPRI+sUWAFiTn35PRFm3HrvMUm03E7cnHbdt24amcA5Zyvtcz5cHZdkc6VHUT5BAwaoX7cwXmv&#10;OjEUWEwWRt1nDrztCZsNNRuH2VCm+yjcORwz+HA0ompdijbmGGFKBYS0rfcGika/UzRzN4OND9L/&#10;taJJHGxAMRBsdbWJE9cdF0Gj1PfjSc8kDdP4LfVcOvV/6OnOK1xkrn2nS9felL8+O/0vn4bdTwAA&#10;AP//AwBQSwMEFAAGAAgAAAAhANqb/0vaAAAAAwEAAA8AAABkcnMvZG93bnJldi54bWxMj0FrwkAQ&#10;he+F/odlCr3VTSwWjdmIiHqSQrVQvI3ZMQlmZ0N2TeK/d+2lvQw83uO9b9LFYGrRUesqywriUQSC&#10;OLe64kLB92HzNgXhPLLG2jIpuJGDRfb8lGKibc9f1O19IUIJuwQVlN43iZQuL8mgG9mGOHhn2xr0&#10;QbaF1C32odzUchxFH9JgxWGhxIZWJeWX/dUo2PbYL9/jdbe7nFe342Hy+bOLSanXl2E5B+Fp8H9h&#10;eOAHdMgC08leWTtRKwiP+N/78GYzECcFk/EUZJbK/+zZHQAA//8DAFBLAQItABQABgAIAAAAIQC2&#10;gziS/gAAAOEBAAATAAAAAAAAAAAAAAAAAAAAAABbQ29udGVudF9UeXBlc10ueG1sUEsBAi0AFAAG&#10;AAgAAAAhADj9If/WAAAAlAEAAAsAAAAAAAAAAAAAAAAALwEAAF9yZWxzLy5yZWxzUEsBAi0AFAAG&#10;AAgAAAAhACGFRgZYAgAAYgYAAA4AAAAAAAAAAAAAAAAALgIAAGRycy9lMm9Eb2MueG1sUEsBAi0A&#10;FAAGAAgAAAAhANqb/0vaAAAAAwEAAA8AAAAAAAAAAAAAAAAAsgQAAGRycy9kb3ducmV2LnhtbFBL&#10;BQYAAAAABAAEAPMAAAC5BQAAAAA=&#10;">
                      <v:rect id="Rectangle 2289" o:spid="_x0000_s1039" style="position:absolute;left:-110594;top:64289;width:405891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:rsidR="005B62ED" w:rsidRDefault="005B62ED" w:rsidP="00E56F5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Класс </w:t>
                              </w:r>
                            </w:p>
                          </w:txbxContent>
                        </v:textbox>
                      </v:rect>
                      <v:rect id="Rectangle 2290" o:spid="_x0000_s1040" style="position:absolute;left:65141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:rsidR="005B62ED" w:rsidRDefault="005B62ED" w:rsidP="00E56F5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140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49ECB1" wp14:editId="4E0A0776">
                      <wp:extent cx="126566" cy="399161"/>
                      <wp:effectExtent l="0" t="0" r="0" b="0"/>
                      <wp:docPr id="4" name="Group 23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66" cy="399161"/>
                                <a:chOff x="0" y="0"/>
                                <a:chExt cx="126566" cy="399161"/>
                              </a:xfrm>
                            </wpg:grpSpPr>
                            <wps:wsp>
                              <wps:cNvPr id="5" name="Rectangle 2287"/>
                              <wps:cNvSpPr/>
                              <wps:spPr>
                                <a:xfrm rot="-5399999">
                                  <a:off x="-153387" y="85504"/>
                                  <a:ext cx="491478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62ED" w:rsidRDefault="005B62ED" w:rsidP="00E56F52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ОО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2288"/>
                              <wps:cNvSpPr/>
                              <wps:spPr>
                                <a:xfrm rot="-5399999">
                                  <a:off x="65140" y="-74569"/>
                                  <a:ext cx="38005" cy="1682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B62ED" w:rsidRDefault="005B62ED" w:rsidP="00E56F52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9ECB1" id="_x0000_s1041" style="width:9.95pt;height:31.45pt;mso-position-horizontal-relative:char;mso-position-vertical-relative:line" coordsize="126566,399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+QWwIAAGQGAAAOAAAAZHJzL2Uyb0RvYy54bWy8lclu2zAQhu8F+g4E77Y2S5EFy0HRNEaB&#10;ogmS9gFoiloAiSRI2rL79B1Si5sE6CEB7AM9IqnhzPfPUJvbU9eiI1O6ETzHwdLHiHEqioZXOf79&#10;636RYqQN4QVpBWc5PjONb7efP216mbFQ1KItmELghOuslzmujZGZ52las47opZCMw2IpVEcMPKrK&#10;KxTpwXvXeqHvJ14vVCGVoExrmL0bFvHW+S9LRs1DWWpmUJtjiM24Ublxb0dvuyFZpYisGzqGQd4R&#10;RUcaDofOru6IIeigmjeuuoYqoUVpllR0nijLhjKXA2QT+K+y2SlxkC6XKusrOWMCtK84vdst/Xl8&#10;VKgpcrzCiJMOJHKnojBaR7HF08sqg107JZ/loxonquHJZnwqVWf/IRd0cmDPM1h2MojCZBAmcZJg&#10;RGEpWq+DJBjA0xrUefMWrb/99z1vOtSzsc2h9BJKSF8o6Y9Req6JZA6+tvmPlOKJ0hOUFuFVy1AY&#10;pjcDKLdxpqQzDcAmREgJKL5FDOnDz9XKSGwRxFEELhDASePYXw1sJnardbC6gS6y7IIoTiN32MyA&#10;ZFJps2OiQ9bIsYLAnHty/KEN6AVbpy02mJbbkYv7pm2HVTsDKKd4rWVO+5OrisC1iJ3ai+IMEGqh&#10;/jxAw5et6HMsRguj9jsH4LbFJkNNxn4ylGm/CteIQwhfDkaUjYvxcsIYCyhpa+8KkkJdDoX/QtL0&#10;I5ImcbACFKDY4mYVJ+uXikap70MdOUGTNExdm11NUNd6F9zXFdR1LFxlrirHa9felf8+uwK4fBy2&#10;fwEAAP//AwBQSwMEFAAGAAgAAAAhAGGZA+fbAAAAAwEAAA8AAABkcnMvZG93bnJldi54bWxMj0Fr&#10;wkAQhe+F/odlCt7qJpaKSbMRkdaTFKpC6W3MjkkwOxuyaxL/fdde6mXg8R7vfZMtR9OInjpXW1YQ&#10;TyMQxIXVNZcKDvuP5wUI55E1NpZJwZUcLPPHhwxTbQf+on7nSxFK2KWooPK+TaV0RUUG3dS2xME7&#10;2c6gD7Irpe5wCOWmkbMomkuDNYeFCltaV1ScdxejYDPgsHqJ3/vt+bS+/uxfP7+3MSk1eRpXbyA8&#10;jf4/DDf8gA55YDraC2snGgXhEf93b16SgDgqmM8SkHkm79nzXwAAAP//AwBQSwECLQAUAAYACAAA&#10;ACEAtoM4kv4AAADhAQAAEwAAAAAAAAAAAAAAAAAAAAAAW0NvbnRlbnRfVHlwZXNdLnhtbFBLAQIt&#10;ABQABgAIAAAAIQA4/SH/1gAAAJQBAAALAAAAAAAAAAAAAAAAAC8BAABfcmVscy8ucmVsc1BLAQIt&#10;ABQABgAIAAAAIQD/Kq+QWwIAAGQGAAAOAAAAAAAAAAAAAAAAAC4CAABkcnMvZTJvRG9jLnhtbFBL&#10;AQItABQABgAIAAAAIQBhmQPn2wAAAAMBAAAPAAAAAAAAAAAAAAAAALUEAABkcnMvZG93bnJldi54&#10;bWxQSwUGAAAAAAQABADzAAAAvQUAAAAA&#10;">
                      <v:rect id="Rectangle 2287" o:spid="_x0000_s1042" style="position:absolute;left:-153387;top:85504;width:491478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:rsidR="005B62ED" w:rsidRDefault="005B62ED" w:rsidP="00E56F5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ОО </w:t>
                              </w:r>
                            </w:p>
                          </w:txbxContent>
                        </v:textbox>
                      </v:rect>
                      <v:rect id="Rectangle 2288" o:spid="_x0000_s1043" style="position:absolute;left:65140;top:-74569;width:38005;height:16828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:rsidR="005B62ED" w:rsidRDefault="005B62ED" w:rsidP="00E56F52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:rsidR="00E56F52" w:rsidRDefault="00E56F52" w:rsidP="00742C98">
            <w:pPr>
              <w:spacing w:after="0" w:line="276" w:lineRule="auto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55" w:firstLine="0"/>
              <w:jc w:val="center"/>
            </w:pPr>
            <w:r>
              <w:rPr>
                <w:b/>
                <w:sz w:val="22"/>
              </w:rPr>
              <w:t>Общее</w:t>
            </w:r>
          </w:p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5" w:hanging="5"/>
              <w:jc w:val="center"/>
            </w:pPr>
            <w:r>
              <w:rPr>
                <w:b/>
                <w:sz w:val="22"/>
              </w:rPr>
              <w:t>Среднее кол-во баллов</w:t>
            </w:r>
          </w:p>
        </w:tc>
      </w:tr>
      <w:tr w:rsidR="00E56F52" w:rsidTr="00742C98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76" w:lineRule="auto"/>
              <w:ind w:left="0" w:firstLine="0"/>
              <w:jc w:val="center"/>
            </w:pPr>
          </w:p>
        </w:tc>
      </w:tr>
      <w:tr w:rsidR="00E56F52" w:rsidTr="00742C98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E56F52" w:rsidTr="00742C98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E56F52" w:rsidTr="00742C98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E56F52" w:rsidTr="00742C98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E56F52" w:rsidTr="00742C98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</w:tr>
      <w:tr w:rsidR="00E56F52" w:rsidTr="00742C98">
        <w:trPr>
          <w:gridAfter w:val="1"/>
          <w:wAfter w:w="15" w:type="dxa"/>
          <w:trHeight w:val="454"/>
        </w:trPr>
        <w:tc>
          <w:tcPr>
            <w:tcW w:w="69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56F52" w:rsidRDefault="00E56F52" w:rsidP="00742C98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E56F52" w:rsidRDefault="00E56F52" w:rsidP="00AC71A9">
      <w:pPr>
        <w:spacing w:after="239"/>
        <w:ind w:left="10" w:hanging="10"/>
        <w:jc w:val="center"/>
        <w:rPr>
          <w:sz w:val="24"/>
        </w:rPr>
      </w:pPr>
    </w:p>
    <w:p w:rsidR="00E56F52" w:rsidRDefault="00E56F52" w:rsidP="00E56F52">
      <w:pPr>
        <w:spacing w:after="234" w:line="246" w:lineRule="auto"/>
        <w:ind w:left="-5" w:right="-15" w:hanging="10"/>
        <w:jc w:val="left"/>
        <w:rPr>
          <w:sz w:val="22"/>
        </w:rPr>
      </w:pPr>
      <w:r>
        <w:rPr>
          <w:sz w:val="22"/>
        </w:rPr>
        <w:t xml:space="preserve">         Дата заполнения:  «_____» _________________  20___ г.                                    Члены экспертной комиссии: __________________     ____________________ </w:t>
      </w:r>
    </w:p>
    <w:p w:rsidR="00E56F52" w:rsidRDefault="00E56F52" w:rsidP="00E56F52">
      <w:pPr>
        <w:spacing w:after="234" w:line="246" w:lineRule="auto"/>
        <w:ind w:left="-5" w:right="-15" w:hanging="10"/>
        <w:jc w:val="right"/>
        <w:rPr>
          <w:sz w:val="22"/>
        </w:rPr>
      </w:pPr>
      <w:r>
        <w:rPr>
          <w:sz w:val="22"/>
        </w:rPr>
        <w:t>__________________       _______________________</w:t>
      </w:r>
    </w:p>
    <w:p w:rsidR="00E56F52" w:rsidRDefault="00E56F52" w:rsidP="00E56F52">
      <w:pPr>
        <w:spacing w:after="234" w:line="246" w:lineRule="auto"/>
        <w:ind w:left="-5" w:right="-15" w:hanging="10"/>
        <w:jc w:val="right"/>
      </w:pPr>
      <w:r>
        <w:rPr>
          <w:sz w:val="22"/>
        </w:rPr>
        <w:t>__________________       _______________________</w:t>
      </w:r>
    </w:p>
    <w:p w:rsidR="00E56F52" w:rsidRDefault="00E56F52" w:rsidP="00AC71A9">
      <w:pPr>
        <w:spacing w:after="239"/>
        <w:ind w:left="10" w:hanging="10"/>
        <w:jc w:val="center"/>
      </w:pPr>
    </w:p>
    <w:p w:rsidR="00AC71A9" w:rsidRPr="00E56F52" w:rsidRDefault="00AC71A9" w:rsidP="00E56F52">
      <w:pPr>
        <w:spacing w:after="230" w:line="276" w:lineRule="auto"/>
        <w:ind w:left="0" w:firstLine="0"/>
        <w:jc w:val="left"/>
        <w:rPr>
          <w:sz w:val="8"/>
        </w:rPr>
        <w:sectPr w:rsidR="00AC71A9" w:rsidRPr="00E56F52" w:rsidSect="00E00C34">
          <w:pgSz w:w="16838" w:h="11906" w:orient="landscape"/>
          <w:pgMar w:top="709" w:right="708" w:bottom="1134" w:left="708" w:header="720" w:footer="720" w:gutter="0"/>
          <w:cols w:space="720"/>
        </w:sectPr>
      </w:pPr>
      <w:r>
        <w:rPr>
          <w:sz w:val="8"/>
        </w:rPr>
        <w:t xml:space="preserve"> </w:t>
      </w:r>
    </w:p>
    <w:p w:rsidR="00A37B43" w:rsidRDefault="00A37B43" w:rsidP="00A37B43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25212B">
        <w:rPr>
          <w:sz w:val="20"/>
        </w:rPr>
        <w:t>8</w:t>
      </w:r>
    </w:p>
    <w:p w:rsidR="00C17549" w:rsidRDefault="00C17549">
      <w:pPr>
        <w:spacing w:after="0" w:line="240" w:lineRule="auto"/>
        <w:ind w:left="708" w:firstLine="0"/>
        <w:jc w:val="left"/>
      </w:pPr>
    </w:p>
    <w:p w:rsidR="00C17549" w:rsidRDefault="001812AE">
      <w:pPr>
        <w:spacing w:after="63" w:line="237" w:lineRule="auto"/>
        <w:ind w:left="355" w:hanging="10"/>
        <w:jc w:val="right"/>
      </w:pPr>
      <w:r>
        <w:rPr>
          <w:i/>
          <w:sz w:val="24"/>
        </w:rPr>
        <w:t>Пример оформления титульного листа</w:t>
      </w:r>
      <w:r>
        <w:rPr>
          <w:b/>
          <w:i/>
          <w:sz w:val="24"/>
        </w:rPr>
        <w:t xml:space="preserve"> </w:t>
      </w:r>
    </w:p>
    <w:p w:rsidR="00C17549" w:rsidRDefault="001812AE">
      <w:pPr>
        <w:spacing w:after="140" w:line="240" w:lineRule="auto"/>
        <w:ind w:left="524" w:firstLine="0"/>
        <w:jc w:val="left"/>
      </w:pPr>
      <w:r>
        <w:rPr>
          <w:b/>
          <w:sz w:val="28"/>
        </w:rPr>
        <w:t xml:space="preserve">ГОРОДСКОЙ КОНКУРС ИССЛЕДОВАТЕЛЬСКИХ ПРОЕКТОВ </w:t>
      </w:r>
    </w:p>
    <w:p w:rsidR="00C17549" w:rsidRDefault="001812AE">
      <w:pPr>
        <w:pStyle w:val="1"/>
        <w:spacing w:after="136"/>
      </w:pPr>
      <w:r>
        <w:t xml:space="preserve">МЛАДШИХ ШКОЛЬНИКОВ </w:t>
      </w:r>
    </w:p>
    <w:p w:rsidR="00C17549" w:rsidRDefault="001812AE">
      <w:pPr>
        <w:pStyle w:val="1"/>
        <w:spacing w:after="361"/>
      </w:pPr>
      <w:r>
        <w:t xml:space="preserve"> «ОТКРЫТИЕ» </w:t>
      </w:r>
    </w:p>
    <w:p w:rsidR="00C17549" w:rsidRDefault="001812AE">
      <w:pPr>
        <w:spacing w:after="277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C17549" w:rsidRDefault="001812AE">
      <w:pPr>
        <w:spacing w:after="279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C17549" w:rsidRDefault="001812AE">
      <w:pPr>
        <w:spacing w:after="277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C17549" w:rsidRDefault="001812AE">
      <w:pPr>
        <w:spacing w:after="279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C17549" w:rsidRDefault="001812AE">
      <w:pPr>
        <w:spacing w:after="280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C17549" w:rsidRDefault="001812AE">
      <w:pPr>
        <w:spacing w:after="277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C17549" w:rsidRDefault="001812AE">
      <w:pPr>
        <w:spacing w:after="337" w:line="240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C17549" w:rsidRDefault="001812AE">
      <w:pPr>
        <w:pStyle w:val="1"/>
        <w:spacing w:after="275"/>
      </w:pPr>
      <w:r>
        <w:t>НАЗВАНИЕ РАБОТЫ</w:t>
      </w:r>
      <w:r>
        <w:rPr>
          <w:b w:val="0"/>
        </w:rPr>
        <w:t xml:space="preserve"> </w:t>
      </w:r>
    </w:p>
    <w:p w:rsidR="00C17549" w:rsidRDefault="001812AE">
      <w:pPr>
        <w:spacing w:after="277" w:line="240" w:lineRule="auto"/>
        <w:ind w:left="0" w:firstLine="0"/>
        <w:jc w:val="right"/>
      </w:pPr>
      <w:r>
        <w:rPr>
          <w:sz w:val="24"/>
        </w:rPr>
        <w:t xml:space="preserve"> </w:t>
      </w:r>
    </w:p>
    <w:p w:rsidR="00C17549" w:rsidRDefault="001812AE">
      <w:pPr>
        <w:spacing w:after="325" w:line="240" w:lineRule="auto"/>
        <w:ind w:left="0" w:firstLine="0"/>
        <w:jc w:val="right"/>
      </w:pPr>
      <w:r>
        <w:rPr>
          <w:sz w:val="24"/>
        </w:rPr>
        <w:t xml:space="preserve"> </w:t>
      </w:r>
    </w:p>
    <w:p w:rsidR="00C17549" w:rsidRDefault="001812AE" w:rsidP="00C73073">
      <w:pPr>
        <w:spacing w:after="326"/>
        <w:ind w:left="7797" w:hanging="426"/>
        <w:jc w:val="center"/>
      </w:pPr>
      <w:r>
        <w:rPr>
          <w:sz w:val="24"/>
        </w:rPr>
        <w:t xml:space="preserve">Автор: (Ф.И.  класс, </w:t>
      </w:r>
      <w:r w:rsidR="00C73073">
        <w:rPr>
          <w:sz w:val="24"/>
        </w:rPr>
        <w:t>образовательная организация</w:t>
      </w:r>
      <w:r>
        <w:rPr>
          <w:sz w:val="24"/>
        </w:rPr>
        <w:t xml:space="preserve">) </w:t>
      </w:r>
    </w:p>
    <w:p w:rsidR="00C17549" w:rsidRDefault="001812AE">
      <w:pPr>
        <w:spacing w:after="277" w:line="240" w:lineRule="auto"/>
        <w:ind w:left="0" w:firstLine="0"/>
        <w:jc w:val="right"/>
      </w:pPr>
      <w:r>
        <w:rPr>
          <w:sz w:val="24"/>
        </w:rPr>
        <w:t>Руководитель: (Ф.И.О.)</w:t>
      </w:r>
      <w:r>
        <w:rPr>
          <w:color w:val="080000"/>
          <w:sz w:val="24"/>
        </w:rPr>
        <w:t xml:space="preserve"> </w:t>
      </w:r>
    </w:p>
    <w:p w:rsidR="00C17549" w:rsidRDefault="001812AE">
      <w:pPr>
        <w:spacing w:after="279" w:line="240" w:lineRule="auto"/>
        <w:ind w:left="708" w:firstLine="0"/>
        <w:jc w:val="left"/>
      </w:pPr>
      <w:r>
        <w:rPr>
          <w:color w:val="080000"/>
          <w:sz w:val="24"/>
        </w:rPr>
        <w:t xml:space="preserve"> </w:t>
      </w:r>
    </w:p>
    <w:p w:rsidR="00C17549" w:rsidRDefault="001812AE">
      <w:pPr>
        <w:spacing w:after="279" w:line="240" w:lineRule="auto"/>
        <w:ind w:left="708" w:firstLine="0"/>
        <w:jc w:val="left"/>
      </w:pPr>
      <w:r>
        <w:rPr>
          <w:color w:val="080000"/>
          <w:sz w:val="24"/>
        </w:rPr>
        <w:t xml:space="preserve"> </w:t>
      </w:r>
    </w:p>
    <w:p w:rsidR="00C17549" w:rsidRDefault="001812AE">
      <w:pPr>
        <w:spacing w:after="277" w:line="240" w:lineRule="auto"/>
        <w:ind w:left="708" w:firstLine="0"/>
        <w:jc w:val="left"/>
      </w:pPr>
      <w:r>
        <w:rPr>
          <w:color w:val="080000"/>
          <w:sz w:val="24"/>
        </w:rPr>
        <w:t xml:space="preserve"> </w:t>
      </w:r>
    </w:p>
    <w:p w:rsidR="00C17549" w:rsidRDefault="001812AE">
      <w:pPr>
        <w:spacing w:after="279" w:line="240" w:lineRule="auto"/>
        <w:ind w:left="708" w:firstLine="0"/>
        <w:jc w:val="left"/>
      </w:pPr>
      <w:r>
        <w:rPr>
          <w:color w:val="080000"/>
          <w:sz w:val="24"/>
        </w:rPr>
        <w:t xml:space="preserve"> </w:t>
      </w:r>
    </w:p>
    <w:p w:rsidR="00C17549" w:rsidRDefault="001812AE" w:rsidP="00C73073">
      <w:pPr>
        <w:spacing w:after="279" w:line="240" w:lineRule="auto"/>
        <w:ind w:left="708" w:firstLine="0"/>
        <w:jc w:val="left"/>
      </w:pPr>
      <w:r>
        <w:rPr>
          <w:color w:val="080000"/>
          <w:sz w:val="24"/>
        </w:rPr>
        <w:t xml:space="preserve">   </w:t>
      </w:r>
    </w:p>
    <w:p w:rsidR="00C17549" w:rsidRDefault="001812AE">
      <w:pPr>
        <w:spacing w:after="239"/>
        <w:ind w:left="10" w:hanging="10"/>
        <w:jc w:val="center"/>
      </w:pPr>
      <w:r>
        <w:rPr>
          <w:sz w:val="24"/>
        </w:rPr>
        <w:t xml:space="preserve">Ханты-Мансийск </w:t>
      </w:r>
    </w:p>
    <w:p w:rsidR="00C17549" w:rsidRDefault="000C2A55">
      <w:pPr>
        <w:spacing w:after="0"/>
        <w:ind w:left="10" w:hanging="10"/>
        <w:jc w:val="center"/>
      </w:pPr>
      <w:r>
        <w:rPr>
          <w:sz w:val="24"/>
        </w:rPr>
        <w:t>год</w:t>
      </w:r>
    </w:p>
    <w:p w:rsidR="00C17549" w:rsidRDefault="00C17549">
      <w:pPr>
        <w:sectPr w:rsidR="00C17549">
          <w:pgSz w:w="11906" w:h="16838"/>
          <w:pgMar w:top="1173" w:right="1215" w:bottom="1444" w:left="1133" w:header="720" w:footer="720" w:gutter="0"/>
          <w:cols w:space="720"/>
        </w:sectPr>
      </w:pPr>
    </w:p>
    <w:p w:rsidR="00A37B43" w:rsidRDefault="00A37B43" w:rsidP="00A37B43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25212B">
        <w:rPr>
          <w:sz w:val="20"/>
        </w:rPr>
        <w:t>9</w:t>
      </w:r>
    </w:p>
    <w:p w:rsidR="00A37B43" w:rsidRDefault="00A37B43">
      <w:pPr>
        <w:spacing w:after="63" w:line="237" w:lineRule="auto"/>
        <w:ind w:left="355" w:hanging="10"/>
        <w:jc w:val="right"/>
        <w:rPr>
          <w:i/>
          <w:sz w:val="24"/>
        </w:rPr>
      </w:pPr>
    </w:p>
    <w:p w:rsidR="00A37B43" w:rsidRDefault="001812AE" w:rsidP="00B333BA">
      <w:pPr>
        <w:spacing w:after="63" w:line="237" w:lineRule="auto"/>
        <w:ind w:left="355" w:hanging="10"/>
        <w:jc w:val="center"/>
        <w:rPr>
          <w:szCs w:val="26"/>
        </w:rPr>
      </w:pPr>
      <w:r w:rsidRPr="00B333BA">
        <w:rPr>
          <w:szCs w:val="26"/>
        </w:rPr>
        <w:t>Пример оформления списка источников информации (в алфавитном порядке)</w:t>
      </w:r>
    </w:p>
    <w:p w:rsidR="009B3DD1" w:rsidRPr="00B333BA" w:rsidRDefault="009B3DD1" w:rsidP="00B333BA">
      <w:pPr>
        <w:spacing w:after="63" w:line="237" w:lineRule="auto"/>
        <w:ind w:left="355" w:hanging="10"/>
        <w:jc w:val="center"/>
        <w:rPr>
          <w:b/>
          <w:szCs w:val="26"/>
        </w:rPr>
      </w:pPr>
    </w:p>
    <w:p w:rsidR="00422E6D" w:rsidRPr="009B3DD1" w:rsidRDefault="00422E6D" w:rsidP="009B3DD1">
      <w:pPr>
        <w:pStyle w:val="a3"/>
        <w:numPr>
          <w:ilvl w:val="0"/>
          <w:numId w:val="10"/>
        </w:numPr>
        <w:spacing w:after="0" w:line="360" w:lineRule="auto"/>
        <w:ind w:left="0" w:firstLine="567"/>
        <w:rPr>
          <w:color w:val="auto"/>
          <w:szCs w:val="26"/>
        </w:rPr>
      </w:pPr>
      <w:r w:rsidRPr="00923A77">
        <w:rPr>
          <w:rFonts w:eastAsiaTheme="minorEastAsia"/>
          <w:color w:val="000000" w:themeColor="text1"/>
          <w:kern w:val="24"/>
          <w:szCs w:val="26"/>
        </w:rPr>
        <w:t>Большая детская энциклопедия. – М.</w:t>
      </w:r>
      <w:r w:rsidR="00923A77">
        <w:rPr>
          <w:rFonts w:eastAsiaTheme="minorEastAsia"/>
          <w:color w:val="000000" w:themeColor="text1"/>
          <w:kern w:val="24"/>
          <w:szCs w:val="26"/>
        </w:rPr>
        <w:t>:</w:t>
      </w:r>
      <w:r w:rsidRPr="00923A77">
        <w:rPr>
          <w:rFonts w:eastAsiaTheme="minorEastAsia"/>
          <w:color w:val="000000" w:themeColor="text1"/>
          <w:kern w:val="24"/>
          <w:szCs w:val="26"/>
        </w:rPr>
        <w:t xml:space="preserve"> Издательство Махаон, 2007</w:t>
      </w:r>
      <w:r w:rsidR="00923A77">
        <w:rPr>
          <w:rFonts w:eastAsiaTheme="minorEastAsia"/>
          <w:color w:val="000000" w:themeColor="text1"/>
          <w:kern w:val="24"/>
          <w:szCs w:val="26"/>
        </w:rPr>
        <w:t>.</w:t>
      </w:r>
      <w:r w:rsidRPr="00923A77">
        <w:rPr>
          <w:rFonts w:eastAsiaTheme="minorEastAsia"/>
          <w:color w:val="000000" w:themeColor="text1"/>
          <w:kern w:val="24"/>
          <w:szCs w:val="26"/>
        </w:rPr>
        <w:t xml:space="preserve"> – 336 с.</w:t>
      </w:r>
    </w:p>
    <w:p w:rsidR="009B3DD1" w:rsidRPr="009B3DD1" w:rsidRDefault="009B3DD1" w:rsidP="009B3DD1">
      <w:pPr>
        <w:pStyle w:val="a3"/>
        <w:numPr>
          <w:ilvl w:val="0"/>
          <w:numId w:val="10"/>
        </w:numPr>
        <w:spacing w:after="0" w:line="360" w:lineRule="auto"/>
        <w:ind w:left="0" w:firstLine="567"/>
        <w:rPr>
          <w:color w:val="auto"/>
          <w:szCs w:val="26"/>
        </w:rPr>
      </w:pPr>
      <w:r>
        <w:rPr>
          <w:rFonts w:eastAsiaTheme="minorEastAsia"/>
          <w:color w:val="000000" w:themeColor="text1"/>
          <w:kern w:val="24"/>
          <w:szCs w:val="26"/>
        </w:rPr>
        <w:t xml:space="preserve">Большая книга знаний. </w:t>
      </w:r>
      <w:r w:rsidRPr="00923A77">
        <w:rPr>
          <w:rFonts w:eastAsiaTheme="minorEastAsia"/>
          <w:color w:val="000000" w:themeColor="text1"/>
          <w:kern w:val="24"/>
          <w:szCs w:val="26"/>
        </w:rPr>
        <w:t>– М</w:t>
      </w:r>
      <w:r>
        <w:rPr>
          <w:rFonts w:eastAsiaTheme="minorEastAsia"/>
          <w:color w:val="000000" w:themeColor="text1"/>
          <w:kern w:val="24"/>
          <w:szCs w:val="26"/>
        </w:rPr>
        <w:t>инск:</w:t>
      </w:r>
      <w:r w:rsidRPr="00923A77">
        <w:rPr>
          <w:rFonts w:eastAsiaTheme="minorEastAsia"/>
          <w:color w:val="000000" w:themeColor="text1"/>
          <w:kern w:val="24"/>
          <w:szCs w:val="26"/>
        </w:rPr>
        <w:t xml:space="preserve"> Издательство </w:t>
      </w:r>
      <w:r>
        <w:rPr>
          <w:rFonts w:eastAsiaTheme="minorEastAsia"/>
          <w:color w:val="000000" w:themeColor="text1"/>
          <w:kern w:val="24"/>
          <w:szCs w:val="26"/>
        </w:rPr>
        <w:t>Х</w:t>
      </w:r>
      <w:r w:rsidRPr="00923A77">
        <w:rPr>
          <w:rFonts w:eastAsiaTheme="minorEastAsia"/>
          <w:color w:val="000000" w:themeColor="text1"/>
          <w:kern w:val="24"/>
          <w:szCs w:val="26"/>
        </w:rPr>
        <w:t>а</w:t>
      </w:r>
      <w:r>
        <w:rPr>
          <w:rFonts w:eastAsiaTheme="minorEastAsia"/>
          <w:color w:val="000000" w:themeColor="text1"/>
          <w:kern w:val="24"/>
          <w:szCs w:val="26"/>
        </w:rPr>
        <w:t>рвест</w:t>
      </w:r>
      <w:r w:rsidRPr="00923A77">
        <w:rPr>
          <w:rFonts w:eastAsiaTheme="minorEastAsia"/>
          <w:color w:val="000000" w:themeColor="text1"/>
          <w:kern w:val="24"/>
          <w:szCs w:val="26"/>
        </w:rPr>
        <w:t>, 20</w:t>
      </w:r>
      <w:r>
        <w:rPr>
          <w:rFonts w:eastAsiaTheme="minorEastAsia"/>
          <w:color w:val="000000" w:themeColor="text1"/>
          <w:kern w:val="24"/>
          <w:szCs w:val="26"/>
        </w:rPr>
        <w:t>16.</w:t>
      </w:r>
      <w:r w:rsidRPr="00923A77">
        <w:rPr>
          <w:rFonts w:eastAsiaTheme="minorEastAsia"/>
          <w:color w:val="000000" w:themeColor="text1"/>
          <w:kern w:val="24"/>
          <w:szCs w:val="26"/>
        </w:rPr>
        <w:t xml:space="preserve"> – 3</w:t>
      </w:r>
      <w:r>
        <w:rPr>
          <w:rFonts w:eastAsiaTheme="minorEastAsia"/>
          <w:color w:val="000000" w:themeColor="text1"/>
          <w:kern w:val="24"/>
          <w:szCs w:val="26"/>
        </w:rPr>
        <w:t>52</w:t>
      </w:r>
      <w:r w:rsidRPr="00923A77">
        <w:rPr>
          <w:rFonts w:eastAsiaTheme="minorEastAsia"/>
          <w:color w:val="000000" w:themeColor="text1"/>
          <w:kern w:val="24"/>
          <w:szCs w:val="26"/>
        </w:rPr>
        <w:t xml:space="preserve"> с.</w:t>
      </w:r>
    </w:p>
    <w:p w:rsidR="00923A77" w:rsidRPr="00923A77" w:rsidRDefault="00CB75DD" w:rsidP="009B3DD1">
      <w:pPr>
        <w:pStyle w:val="a3"/>
        <w:numPr>
          <w:ilvl w:val="0"/>
          <w:numId w:val="10"/>
        </w:numPr>
        <w:spacing w:after="0" w:line="360" w:lineRule="auto"/>
        <w:ind w:left="0" w:firstLine="567"/>
        <w:rPr>
          <w:color w:val="auto"/>
          <w:szCs w:val="26"/>
        </w:rPr>
      </w:pPr>
      <w:r w:rsidRPr="00923A77">
        <w:rPr>
          <w:szCs w:val="26"/>
        </w:rPr>
        <w:t>Копылов А.М. Первые опыты по использованию радиоволн для передачи информации.</w:t>
      </w:r>
      <w:r w:rsidR="00923A77" w:rsidRPr="00923A77">
        <w:rPr>
          <w:szCs w:val="26"/>
        </w:rPr>
        <w:t xml:space="preserve"> </w:t>
      </w:r>
      <w:r w:rsidRPr="00923A77">
        <w:rPr>
          <w:szCs w:val="26"/>
        </w:rPr>
        <w:t>К 100-летию со дня рождения Н.И. Чистякова. // Электросвязь</w:t>
      </w:r>
      <w:r w:rsidR="00A50FAE">
        <w:rPr>
          <w:szCs w:val="26"/>
        </w:rPr>
        <w:t>.</w:t>
      </w:r>
      <w:r w:rsidR="00F90D9B">
        <w:rPr>
          <w:szCs w:val="26"/>
        </w:rPr>
        <w:t xml:space="preserve"> </w:t>
      </w:r>
      <w:r w:rsidR="00A50FAE" w:rsidRPr="00923A77">
        <w:rPr>
          <w:szCs w:val="26"/>
        </w:rPr>
        <w:t>–</w:t>
      </w:r>
      <w:r w:rsidRPr="00923A77">
        <w:rPr>
          <w:szCs w:val="26"/>
        </w:rPr>
        <w:t xml:space="preserve"> 2014.</w:t>
      </w:r>
      <w:r w:rsidR="00A50FAE" w:rsidRPr="00A50FAE">
        <w:rPr>
          <w:szCs w:val="26"/>
        </w:rPr>
        <w:t xml:space="preserve"> </w:t>
      </w:r>
      <w:r w:rsidR="00A50FAE" w:rsidRPr="00923A77">
        <w:rPr>
          <w:szCs w:val="26"/>
        </w:rPr>
        <w:t>–</w:t>
      </w:r>
      <w:r w:rsidRPr="00923A77">
        <w:rPr>
          <w:szCs w:val="26"/>
        </w:rPr>
        <w:t xml:space="preserve"> №7.</w:t>
      </w:r>
      <w:r w:rsidR="00A50FAE" w:rsidRPr="00A50FAE">
        <w:rPr>
          <w:szCs w:val="26"/>
        </w:rPr>
        <w:t xml:space="preserve"> </w:t>
      </w:r>
      <w:r w:rsidR="00A50FAE" w:rsidRPr="00923A77">
        <w:rPr>
          <w:szCs w:val="26"/>
        </w:rPr>
        <w:t>–</w:t>
      </w:r>
      <w:r w:rsidRPr="00923A77">
        <w:rPr>
          <w:szCs w:val="26"/>
        </w:rPr>
        <w:t xml:space="preserve"> </w:t>
      </w:r>
      <w:r w:rsidR="00F90D9B">
        <w:rPr>
          <w:szCs w:val="26"/>
        </w:rPr>
        <w:t>С</w:t>
      </w:r>
      <w:r w:rsidRPr="00923A77">
        <w:rPr>
          <w:szCs w:val="26"/>
        </w:rPr>
        <w:t>.</w:t>
      </w:r>
      <w:r w:rsidR="00F90D9B">
        <w:rPr>
          <w:szCs w:val="26"/>
        </w:rPr>
        <w:t xml:space="preserve"> </w:t>
      </w:r>
      <w:r w:rsidRPr="00923A77">
        <w:rPr>
          <w:szCs w:val="26"/>
        </w:rPr>
        <w:t xml:space="preserve">45-46. </w:t>
      </w:r>
    </w:p>
    <w:p w:rsidR="00CB75DD" w:rsidRPr="00923A77" w:rsidRDefault="007C6FE3" w:rsidP="009B3DD1">
      <w:pPr>
        <w:pStyle w:val="a3"/>
        <w:numPr>
          <w:ilvl w:val="0"/>
          <w:numId w:val="10"/>
        </w:numPr>
        <w:spacing w:after="0" w:line="360" w:lineRule="auto"/>
        <w:ind w:left="0" w:firstLine="567"/>
        <w:jc w:val="left"/>
        <w:rPr>
          <w:color w:val="auto"/>
          <w:szCs w:val="26"/>
        </w:rPr>
      </w:pPr>
      <w:r w:rsidRPr="00923A77">
        <w:rPr>
          <w:szCs w:val="26"/>
        </w:rPr>
        <w:t xml:space="preserve">Леонович А. А. </w:t>
      </w:r>
      <w:r w:rsidR="00CB75DD" w:rsidRPr="00923A77">
        <w:rPr>
          <w:szCs w:val="26"/>
        </w:rPr>
        <w:t>Физика без формул</w:t>
      </w:r>
      <w:r w:rsidRPr="00923A77">
        <w:rPr>
          <w:szCs w:val="26"/>
        </w:rPr>
        <w:t xml:space="preserve"> </w:t>
      </w:r>
      <w:r w:rsidR="00CB75DD" w:rsidRPr="00923A77">
        <w:rPr>
          <w:szCs w:val="26"/>
        </w:rPr>
        <w:t>– М</w:t>
      </w:r>
      <w:r w:rsidR="00923A77" w:rsidRPr="00923A77">
        <w:rPr>
          <w:szCs w:val="26"/>
        </w:rPr>
        <w:t>.</w:t>
      </w:r>
      <w:r w:rsidR="00CB75DD" w:rsidRPr="00923A77">
        <w:rPr>
          <w:szCs w:val="26"/>
        </w:rPr>
        <w:t>: Издательство АСТ</w:t>
      </w:r>
      <w:r w:rsidR="00923A77" w:rsidRPr="00923A77">
        <w:rPr>
          <w:szCs w:val="26"/>
        </w:rPr>
        <w:t xml:space="preserve">, </w:t>
      </w:r>
      <w:r w:rsidR="00CB75DD" w:rsidRPr="00923A77">
        <w:rPr>
          <w:szCs w:val="26"/>
        </w:rPr>
        <w:t>2019. – 223</w:t>
      </w:r>
      <w:r w:rsidR="00923A77" w:rsidRPr="00923A77">
        <w:rPr>
          <w:szCs w:val="26"/>
        </w:rPr>
        <w:t xml:space="preserve"> </w:t>
      </w:r>
      <w:r w:rsidR="00CB75DD" w:rsidRPr="00923A77">
        <w:rPr>
          <w:szCs w:val="26"/>
        </w:rPr>
        <w:t>с. – (</w:t>
      </w:r>
      <w:r w:rsidR="00923A77" w:rsidRPr="00923A77">
        <w:rPr>
          <w:szCs w:val="26"/>
        </w:rPr>
        <w:t xml:space="preserve">Серия: </w:t>
      </w:r>
      <w:r w:rsidR="00CB75DD" w:rsidRPr="00923A77">
        <w:rPr>
          <w:szCs w:val="26"/>
        </w:rPr>
        <w:t>Простая наука для детей).</w:t>
      </w:r>
    </w:p>
    <w:p w:rsidR="00CB75DD" w:rsidRPr="00923A77" w:rsidRDefault="00CB75DD" w:rsidP="009B3DD1">
      <w:pPr>
        <w:pStyle w:val="11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23A77">
        <w:rPr>
          <w:rFonts w:ascii="Times New Roman" w:hAnsi="Times New Roman"/>
          <w:sz w:val="26"/>
          <w:szCs w:val="26"/>
        </w:rPr>
        <w:t xml:space="preserve">Неумывакин И. П. Вода – жизнь и здоровье: мифы и реальность. </w:t>
      </w:r>
      <w:r w:rsidR="007C6FE3" w:rsidRPr="00923A77">
        <w:rPr>
          <w:rFonts w:ascii="Times New Roman" w:hAnsi="Times New Roman"/>
          <w:sz w:val="26"/>
          <w:szCs w:val="26"/>
        </w:rPr>
        <w:t xml:space="preserve">– М.: </w:t>
      </w:r>
      <w:r w:rsidRPr="00923A77">
        <w:rPr>
          <w:rFonts w:ascii="Times New Roman" w:hAnsi="Times New Roman"/>
          <w:sz w:val="26"/>
          <w:szCs w:val="26"/>
        </w:rPr>
        <w:t>Издательство Диля</w:t>
      </w:r>
      <w:r w:rsidR="007C6FE3" w:rsidRPr="00923A77">
        <w:rPr>
          <w:rFonts w:ascii="Times New Roman" w:hAnsi="Times New Roman"/>
          <w:sz w:val="26"/>
          <w:szCs w:val="26"/>
        </w:rPr>
        <w:t>,</w:t>
      </w:r>
      <w:r w:rsidRPr="00923A77">
        <w:rPr>
          <w:rFonts w:ascii="Times New Roman" w:hAnsi="Times New Roman"/>
          <w:sz w:val="26"/>
          <w:szCs w:val="26"/>
        </w:rPr>
        <w:t xml:space="preserve"> 2015. – 250</w:t>
      </w:r>
      <w:r w:rsidR="007C6FE3" w:rsidRPr="00923A77">
        <w:rPr>
          <w:rFonts w:ascii="Times New Roman" w:hAnsi="Times New Roman"/>
          <w:sz w:val="26"/>
          <w:szCs w:val="26"/>
        </w:rPr>
        <w:t xml:space="preserve"> </w:t>
      </w:r>
      <w:r w:rsidRPr="00923A77">
        <w:rPr>
          <w:rFonts w:ascii="Times New Roman" w:hAnsi="Times New Roman"/>
          <w:sz w:val="26"/>
          <w:szCs w:val="26"/>
        </w:rPr>
        <w:t>с.</w:t>
      </w:r>
    </w:p>
    <w:p w:rsidR="008E3F37" w:rsidRPr="008E3F37" w:rsidRDefault="008E3F37" w:rsidP="009B3DD1">
      <w:pPr>
        <w:numPr>
          <w:ilvl w:val="0"/>
          <w:numId w:val="10"/>
        </w:numPr>
        <w:tabs>
          <w:tab w:val="left" w:pos="0"/>
        </w:tabs>
        <w:spacing w:after="5" w:line="374" w:lineRule="auto"/>
        <w:ind w:left="0" w:right="-26" w:firstLine="567"/>
        <w:rPr>
          <w:color w:val="auto"/>
          <w:szCs w:val="26"/>
        </w:rPr>
      </w:pPr>
      <w:r w:rsidRPr="008E3F37">
        <w:rPr>
          <w:color w:val="auto"/>
          <w:szCs w:val="26"/>
          <w:bdr w:val="none" w:sz="0" w:space="0" w:color="auto" w:frame="1"/>
        </w:rPr>
        <w:t xml:space="preserve">Ковалёв А. И. QR-коды, их свойства и применение // Молодой ученый. </w:t>
      </w:r>
      <w:r w:rsidR="00A50FAE" w:rsidRPr="00923A77">
        <w:rPr>
          <w:szCs w:val="26"/>
        </w:rPr>
        <w:t>–</w:t>
      </w:r>
      <w:r w:rsidRPr="008E3F37">
        <w:rPr>
          <w:color w:val="auto"/>
          <w:szCs w:val="26"/>
          <w:bdr w:val="none" w:sz="0" w:space="0" w:color="auto" w:frame="1"/>
        </w:rPr>
        <w:t xml:space="preserve"> 2016. </w:t>
      </w:r>
      <w:r w:rsidR="00A50FAE" w:rsidRPr="00923A77">
        <w:rPr>
          <w:szCs w:val="26"/>
        </w:rPr>
        <w:t>–</w:t>
      </w:r>
      <w:r w:rsidRPr="008E3F37">
        <w:rPr>
          <w:color w:val="auto"/>
          <w:szCs w:val="26"/>
          <w:bdr w:val="none" w:sz="0" w:space="0" w:color="auto" w:frame="1"/>
        </w:rPr>
        <w:t xml:space="preserve"> №10. </w:t>
      </w:r>
      <w:r w:rsidR="00A50FAE" w:rsidRPr="00923A77">
        <w:rPr>
          <w:szCs w:val="26"/>
        </w:rPr>
        <w:t>–</w:t>
      </w:r>
      <w:r w:rsidRPr="008E3F37">
        <w:rPr>
          <w:color w:val="auto"/>
          <w:szCs w:val="26"/>
          <w:bdr w:val="none" w:sz="0" w:space="0" w:color="auto" w:frame="1"/>
        </w:rPr>
        <w:t xml:space="preserve"> С. 56-59.</w:t>
      </w:r>
    </w:p>
    <w:p w:rsidR="007C13C5" w:rsidRPr="007C13C5" w:rsidRDefault="00A50FAE" w:rsidP="009B3DD1">
      <w:pPr>
        <w:numPr>
          <w:ilvl w:val="0"/>
          <w:numId w:val="10"/>
        </w:numPr>
        <w:spacing w:after="0" w:line="360" w:lineRule="auto"/>
        <w:ind w:left="0" w:right="53" w:firstLine="567"/>
        <w:rPr>
          <w:color w:val="auto"/>
          <w:szCs w:val="26"/>
        </w:rPr>
      </w:pPr>
      <w:r>
        <w:t>Кох</w:t>
      </w:r>
      <w:r w:rsidRPr="008E3F37">
        <w:t xml:space="preserve"> </w:t>
      </w:r>
      <w:r>
        <w:t>Е. История инструментов для письма</w:t>
      </w:r>
      <w:r w:rsidR="007C13C5">
        <w:t>.</w:t>
      </w:r>
      <w:r>
        <w:t xml:space="preserve">  Наука и техника. Электронная библиотека </w:t>
      </w:r>
      <w:r w:rsidR="007C13C5">
        <w:t>[Электронный ресурс]: URL</w:t>
      </w:r>
      <w:r>
        <w:t xml:space="preserve">: </w:t>
      </w:r>
      <w:hyperlink r:id="rId10" w:history="1">
        <w:r>
          <w:rPr>
            <w:rStyle w:val="a4"/>
          </w:rPr>
          <w:t>https://n</w:t>
        </w:r>
      </w:hyperlink>
      <w:hyperlink r:id="rId11" w:history="1">
        <w:r>
          <w:rPr>
            <w:rStyle w:val="a4"/>
          </w:rPr>
          <w:t>-</w:t>
        </w:r>
      </w:hyperlink>
      <w:hyperlink r:id="rId12" w:history="1">
        <w:r>
          <w:rPr>
            <w:rStyle w:val="a4"/>
          </w:rPr>
          <w:t>t.ru/tp/it/ip.htm</w:t>
        </w:r>
      </w:hyperlink>
      <w:r w:rsidRPr="007C13C5">
        <w:rPr>
          <w:sz w:val="24"/>
        </w:rPr>
        <w:t xml:space="preserve">. </w:t>
      </w:r>
      <w:r w:rsidR="007C13C5">
        <w:rPr>
          <w:color w:val="333333"/>
          <w:shd w:val="clear" w:color="auto" w:fill="FFFFFF"/>
        </w:rPr>
        <w:t>(</w:t>
      </w:r>
      <w:r w:rsidR="007C13C5">
        <w:t>дата обращения: __.__.____).</w:t>
      </w:r>
    </w:p>
    <w:p w:rsidR="00A50FAE" w:rsidRPr="007C13C5" w:rsidRDefault="00A50FAE" w:rsidP="009B3DD1">
      <w:pPr>
        <w:numPr>
          <w:ilvl w:val="0"/>
          <w:numId w:val="10"/>
        </w:numPr>
        <w:spacing w:after="0" w:line="360" w:lineRule="auto"/>
        <w:ind w:left="0" w:right="53" w:firstLine="567"/>
        <w:jc w:val="left"/>
        <w:rPr>
          <w:color w:val="auto"/>
          <w:szCs w:val="26"/>
        </w:rPr>
      </w:pPr>
      <w:r w:rsidRPr="007C13C5">
        <w:rPr>
          <w:szCs w:val="26"/>
        </w:rPr>
        <w:t xml:space="preserve">Кукушкин Ю. Н. Химия вокруг нас – М.: Дрофа, 2000. – 192 с. </w:t>
      </w:r>
    </w:p>
    <w:p w:rsidR="00A50FAE" w:rsidRPr="00923A77" w:rsidRDefault="00A50FAE" w:rsidP="009B3DD1">
      <w:pPr>
        <w:pStyle w:val="c6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textAlignment w:val="baseline"/>
        <w:rPr>
          <w:sz w:val="26"/>
          <w:szCs w:val="26"/>
        </w:rPr>
      </w:pPr>
      <w:r w:rsidRPr="00923A77">
        <w:rPr>
          <w:rStyle w:val="c8"/>
          <w:sz w:val="26"/>
          <w:szCs w:val="26"/>
          <w:bdr w:val="none" w:sz="0" w:space="0" w:color="auto" w:frame="1"/>
        </w:rPr>
        <w:t>Рагин В.</w:t>
      </w:r>
      <w:r w:rsidR="007C13C5">
        <w:rPr>
          <w:rStyle w:val="c8"/>
          <w:sz w:val="26"/>
          <w:szCs w:val="26"/>
          <w:bdr w:val="none" w:sz="0" w:space="0" w:color="auto" w:frame="1"/>
        </w:rPr>
        <w:t>В.</w:t>
      </w:r>
      <w:r w:rsidRPr="00923A77">
        <w:rPr>
          <w:rStyle w:val="c8"/>
          <w:sz w:val="26"/>
          <w:szCs w:val="26"/>
          <w:bdr w:val="none" w:sz="0" w:space="0" w:color="auto" w:frame="1"/>
        </w:rPr>
        <w:t xml:space="preserve"> Искусство витража. От истоков к современности </w:t>
      </w:r>
      <w:r>
        <w:rPr>
          <w:rStyle w:val="c8"/>
          <w:sz w:val="26"/>
          <w:szCs w:val="26"/>
          <w:bdr w:val="none" w:sz="0" w:space="0" w:color="auto" w:frame="1"/>
        </w:rPr>
        <w:t>(</w:t>
      </w:r>
      <w:r w:rsidRPr="00923A77">
        <w:rPr>
          <w:rStyle w:val="c8"/>
          <w:sz w:val="26"/>
          <w:szCs w:val="26"/>
          <w:bdr w:val="none" w:sz="0" w:space="0" w:color="auto" w:frame="1"/>
        </w:rPr>
        <w:t>Энциклопедия мирового искусства</w:t>
      </w:r>
      <w:r>
        <w:rPr>
          <w:rStyle w:val="c8"/>
          <w:sz w:val="26"/>
          <w:szCs w:val="26"/>
          <w:bdr w:val="none" w:sz="0" w:space="0" w:color="auto" w:frame="1"/>
        </w:rPr>
        <w:t>).</w:t>
      </w:r>
      <w:r w:rsidRPr="00923A77">
        <w:rPr>
          <w:rStyle w:val="c8"/>
          <w:sz w:val="26"/>
          <w:szCs w:val="26"/>
          <w:bdr w:val="none" w:sz="0" w:space="0" w:color="auto" w:frame="1"/>
        </w:rPr>
        <w:t xml:space="preserve"> - М.: Белый город, 2004</w:t>
      </w:r>
      <w:r w:rsidR="007C13C5">
        <w:rPr>
          <w:rStyle w:val="c8"/>
          <w:sz w:val="26"/>
          <w:szCs w:val="26"/>
          <w:bdr w:val="none" w:sz="0" w:space="0" w:color="auto" w:frame="1"/>
        </w:rPr>
        <w:t>. – 80 с</w:t>
      </w:r>
      <w:r w:rsidRPr="00923A77">
        <w:rPr>
          <w:rStyle w:val="c8"/>
          <w:sz w:val="26"/>
          <w:szCs w:val="26"/>
          <w:bdr w:val="none" w:sz="0" w:space="0" w:color="auto" w:frame="1"/>
        </w:rPr>
        <w:t>.</w:t>
      </w:r>
    </w:p>
    <w:p w:rsidR="00A50FAE" w:rsidRPr="00923A77" w:rsidRDefault="00A50FAE" w:rsidP="009B3DD1">
      <w:pPr>
        <w:pStyle w:val="a3"/>
        <w:numPr>
          <w:ilvl w:val="0"/>
          <w:numId w:val="10"/>
        </w:numPr>
        <w:spacing w:after="0" w:line="360" w:lineRule="auto"/>
        <w:ind w:left="0" w:firstLine="567"/>
        <w:rPr>
          <w:color w:val="auto"/>
          <w:szCs w:val="26"/>
        </w:rPr>
      </w:pPr>
      <w:r w:rsidRPr="00923A77">
        <w:rPr>
          <w:rFonts w:eastAsiaTheme="minorEastAsia"/>
          <w:color w:val="000000" w:themeColor="text1"/>
          <w:kern w:val="24"/>
          <w:szCs w:val="26"/>
        </w:rPr>
        <w:t>Смирнов В.А. Опыты и самоделки по физике. – М.</w:t>
      </w:r>
      <w:r>
        <w:rPr>
          <w:rFonts w:eastAsiaTheme="minorEastAsia"/>
          <w:color w:val="000000" w:themeColor="text1"/>
          <w:kern w:val="24"/>
          <w:szCs w:val="26"/>
        </w:rPr>
        <w:t>:</w:t>
      </w:r>
      <w:r w:rsidRPr="00923A77">
        <w:rPr>
          <w:rFonts w:eastAsiaTheme="minorEastAsia"/>
          <w:color w:val="000000" w:themeColor="text1"/>
          <w:kern w:val="24"/>
          <w:szCs w:val="26"/>
        </w:rPr>
        <w:t xml:space="preserve"> Советские учебники, 2021. – 112</w:t>
      </w:r>
      <w:r>
        <w:rPr>
          <w:rFonts w:eastAsiaTheme="minorEastAsia"/>
          <w:color w:val="000000" w:themeColor="text1"/>
          <w:kern w:val="24"/>
          <w:szCs w:val="26"/>
        </w:rPr>
        <w:t xml:space="preserve"> </w:t>
      </w:r>
      <w:r w:rsidRPr="00923A77">
        <w:rPr>
          <w:rFonts w:eastAsiaTheme="minorEastAsia"/>
          <w:color w:val="000000" w:themeColor="text1"/>
          <w:kern w:val="24"/>
          <w:szCs w:val="26"/>
        </w:rPr>
        <w:t>с.</w:t>
      </w:r>
    </w:p>
    <w:p w:rsidR="00A50FAE" w:rsidRDefault="00CB75DD" w:rsidP="009B3DD1">
      <w:pPr>
        <w:numPr>
          <w:ilvl w:val="0"/>
          <w:numId w:val="10"/>
        </w:numPr>
        <w:spacing w:after="93" w:line="237" w:lineRule="auto"/>
        <w:ind w:left="0" w:right="53" w:firstLine="567"/>
        <w:jc w:val="left"/>
      </w:pPr>
      <w:r>
        <w:t xml:space="preserve">QR-код [Электронный ресурс]. </w:t>
      </w:r>
      <w:r w:rsidR="007C13C5">
        <w:t>URL</w:t>
      </w:r>
      <w:r w:rsidR="00A50FAE">
        <w:t>:</w:t>
      </w:r>
      <w:r w:rsidR="007C13C5">
        <w:t xml:space="preserve"> </w:t>
      </w:r>
      <w:hyperlink r:id="rId13" w:history="1">
        <w:r w:rsidR="00A50FAE" w:rsidRPr="00FD5E73">
          <w:rPr>
            <w:rStyle w:val="a4"/>
            <w:shd w:val="clear" w:color="auto" w:fill="FFFFFF"/>
          </w:rPr>
          <w:t>https://ru.wikipedia.org/wiki/QR-код</w:t>
        </w:r>
      </w:hyperlink>
      <w:r w:rsidR="00A50FAE">
        <w:rPr>
          <w:color w:val="333333"/>
          <w:shd w:val="clear" w:color="auto" w:fill="FFFFFF"/>
        </w:rPr>
        <w:t xml:space="preserve"> </w:t>
      </w:r>
      <w:r w:rsidR="007C13C5">
        <w:rPr>
          <w:color w:val="333333"/>
          <w:shd w:val="clear" w:color="auto" w:fill="FFFFFF"/>
        </w:rPr>
        <w:t>(</w:t>
      </w:r>
      <w:r w:rsidR="00A50FAE">
        <w:t>дата обращения</w:t>
      </w:r>
      <w:r w:rsidR="007C13C5">
        <w:t>:</w:t>
      </w:r>
      <w:r w:rsidR="00A50FAE">
        <w:t xml:space="preserve"> __</w:t>
      </w:r>
      <w:r w:rsidR="007C13C5">
        <w:t>.</w:t>
      </w:r>
      <w:r w:rsidR="00A50FAE">
        <w:t>__</w:t>
      </w:r>
      <w:r w:rsidR="007C13C5">
        <w:t>.</w:t>
      </w:r>
      <w:r w:rsidR="00A50FAE">
        <w:t>___</w:t>
      </w:r>
      <w:r w:rsidR="007C13C5">
        <w:t>_).</w:t>
      </w:r>
    </w:p>
    <w:p w:rsidR="00CB75DD" w:rsidRDefault="00CB75DD" w:rsidP="00A50FAE">
      <w:pPr>
        <w:spacing w:after="5" w:line="374" w:lineRule="auto"/>
        <w:ind w:left="567" w:right="842" w:firstLine="0"/>
        <w:rPr>
          <w:sz w:val="28"/>
        </w:rPr>
      </w:pPr>
    </w:p>
    <w:bookmarkEnd w:id="0"/>
    <w:p w:rsidR="00C17549" w:rsidRPr="00923A77" w:rsidRDefault="00C17549" w:rsidP="0025212B">
      <w:pPr>
        <w:spacing w:after="238" w:line="240" w:lineRule="auto"/>
        <w:ind w:left="0" w:firstLine="0"/>
        <w:jc w:val="left"/>
        <w:rPr>
          <w:szCs w:val="26"/>
        </w:rPr>
      </w:pPr>
    </w:p>
    <w:sectPr w:rsidR="00C17549" w:rsidRPr="00923A77" w:rsidSect="00A50FAE">
      <w:pgSz w:w="11906" w:h="16838"/>
      <w:pgMar w:top="1382" w:right="1133" w:bottom="566" w:left="1174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6C" w:rsidRDefault="0056046C" w:rsidP="00284850">
      <w:pPr>
        <w:spacing w:after="0" w:line="240" w:lineRule="auto"/>
      </w:pPr>
      <w:r>
        <w:separator/>
      </w:r>
    </w:p>
  </w:endnote>
  <w:endnote w:type="continuationSeparator" w:id="0">
    <w:p w:rsidR="0056046C" w:rsidRDefault="0056046C" w:rsidP="0028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695220"/>
      <w:docPartObj>
        <w:docPartGallery w:val="Page Numbers (Bottom of Page)"/>
        <w:docPartUnique/>
      </w:docPartObj>
    </w:sdtPr>
    <w:sdtEndPr/>
    <w:sdtContent>
      <w:p w:rsidR="00284850" w:rsidRDefault="002848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84850" w:rsidRDefault="002848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6C" w:rsidRDefault="0056046C" w:rsidP="00284850">
      <w:pPr>
        <w:spacing w:after="0" w:line="240" w:lineRule="auto"/>
      </w:pPr>
      <w:r>
        <w:separator/>
      </w:r>
    </w:p>
  </w:footnote>
  <w:footnote w:type="continuationSeparator" w:id="0">
    <w:p w:rsidR="0056046C" w:rsidRDefault="0056046C" w:rsidP="0028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35D"/>
    <w:multiLevelType w:val="hybridMultilevel"/>
    <w:tmpl w:val="CC7AE942"/>
    <w:lvl w:ilvl="0" w:tplc="2B8E3BAC">
      <w:numFmt w:val="decimal"/>
      <w:lvlText w:val="%1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E9A1E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700EBC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D896A4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20DE2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E5CF6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615C2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583DEC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4585A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45621"/>
    <w:multiLevelType w:val="hybridMultilevel"/>
    <w:tmpl w:val="181AE8A6"/>
    <w:lvl w:ilvl="0" w:tplc="60088BB4">
      <w:start w:val="1"/>
      <w:numFmt w:val="bullet"/>
      <w:lvlText w:val="▪"/>
      <w:lvlJc w:val="left"/>
      <w:pPr>
        <w:ind w:left="1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9E8720">
      <w:start w:val="1"/>
      <w:numFmt w:val="bullet"/>
      <w:lvlText w:val="o"/>
      <w:lvlJc w:val="left"/>
      <w:pPr>
        <w:ind w:left="2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0088BB4">
      <w:start w:val="1"/>
      <w:numFmt w:val="bullet"/>
      <w:lvlText w:val="▪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24E8B0">
      <w:start w:val="1"/>
      <w:numFmt w:val="bullet"/>
      <w:lvlText w:val="•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202FED6">
      <w:start w:val="1"/>
      <w:numFmt w:val="bullet"/>
      <w:lvlText w:val="o"/>
      <w:lvlJc w:val="left"/>
      <w:pPr>
        <w:ind w:left="4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22C6BE">
      <w:start w:val="1"/>
      <w:numFmt w:val="bullet"/>
      <w:lvlText w:val="▪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64D240">
      <w:start w:val="1"/>
      <w:numFmt w:val="bullet"/>
      <w:lvlText w:val="•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024A8A">
      <w:start w:val="1"/>
      <w:numFmt w:val="bullet"/>
      <w:lvlText w:val="o"/>
      <w:lvlJc w:val="left"/>
      <w:pPr>
        <w:ind w:left="7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B6FA22">
      <w:start w:val="1"/>
      <w:numFmt w:val="bullet"/>
      <w:lvlText w:val="▪"/>
      <w:lvlJc w:val="left"/>
      <w:pPr>
        <w:ind w:left="7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741DC8"/>
    <w:multiLevelType w:val="hybridMultilevel"/>
    <w:tmpl w:val="4BEACB06"/>
    <w:lvl w:ilvl="0" w:tplc="20C21BFE">
      <w:numFmt w:val="decimal"/>
      <w:lvlText w:val="%1"/>
      <w:lvlJc w:val="left"/>
      <w:pPr>
        <w:ind w:left="2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616DA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E750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7B1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2673C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634C2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45490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FEABF6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DE1ABA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55CEF"/>
    <w:multiLevelType w:val="hybridMultilevel"/>
    <w:tmpl w:val="24B0C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91345"/>
    <w:multiLevelType w:val="hybridMultilevel"/>
    <w:tmpl w:val="FA5E9E3A"/>
    <w:lvl w:ilvl="0" w:tplc="60088BB4">
      <w:start w:val="1"/>
      <w:numFmt w:val="bullet"/>
      <w:lvlText w:val="▪"/>
      <w:lvlJc w:val="left"/>
      <w:pPr>
        <w:ind w:left="316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5" w15:restartNumberingAfterBreak="0">
    <w:nsid w:val="174A246F"/>
    <w:multiLevelType w:val="hybridMultilevel"/>
    <w:tmpl w:val="E5B4DE98"/>
    <w:lvl w:ilvl="0" w:tplc="02EE9E24">
      <w:start w:val="1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2C69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6E14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4E12A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E06D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8C15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294F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405B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4497D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A9032F"/>
    <w:multiLevelType w:val="hybridMultilevel"/>
    <w:tmpl w:val="A6628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5719"/>
    <w:multiLevelType w:val="hybridMultilevel"/>
    <w:tmpl w:val="430EBE58"/>
    <w:lvl w:ilvl="0" w:tplc="60088BB4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8BB4">
      <w:start w:val="1"/>
      <w:numFmt w:val="bullet"/>
      <w:lvlText w:val="▪"/>
      <w:lvlJc w:val="left"/>
      <w:pPr>
        <w:ind w:left="288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0BDE"/>
    <w:multiLevelType w:val="multilevel"/>
    <w:tmpl w:val="C89EF7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3C7929"/>
    <w:multiLevelType w:val="hybridMultilevel"/>
    <w:tmpl w:val="C7CA0438"/>
    <w:lvl w:ilvl="0" w:tplc="209A1B1A">
      <w:start w:val="1"/>
      <w:numFmt w:val="decimal"/>
      <w:lvlText w:val="%1"/>
      <w:lvlJc w:val="left"/>
      <w:pPr>
        <w:ind w:left="2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AC480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2C014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842B6E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C81E9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209D2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DA3E0E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06E60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04E2F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BE196A"/>
    <w:multiLevelType w:val="hybridMultilevel"/>
    <w:tmpl w:val="676E7C78"/>
    <w:lvl w:ilvl="0" w:tplc="AE56A3A8">
      <w:numFmt w:val="decimal"/>
      <w:lvlText w:val="%1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108D9C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B43A50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6EE8A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8F024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C1C8A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E2E12E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45DE4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E1BA4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734714"/>
    <w:multiLevelType w:val="multilevel"/>
    <w:tmpl w:val="1A3EFB4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9E16FC"/>
    <w:multiLevelType w:val="multilevel"/>
    <w:tmpl w:val="D8B8B0F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A76C2F"/>
    <w:multiLevelType w:val="hybridMultilevel"/>
    <w:tmpl w:val="0F906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67BE9"/>
    <w:multiLevelType w:val="hybridMultilevel"/>
    <w:tmpl w:val="F418FDA4"/>
    <w:lvl w:ilvl="0" w:tplc="1F92900E">
      <w:numFmt w:val="decimal"/>
      <w:lvlText w:val="%1"/>
      <w:lvlJc w:val="left"/>
      <w:pPr>
        <w:ind w:left="2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009EDC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0D52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5EFFFA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2EB5A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E89A0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6670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23E6E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C9A8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1D31CB"/>
    <w:multiLevelType w:val="hybridMultilevel"/>
    <w:tmpl w:val="5052CABE"/>
    <w:lvl w:ilvl="0" w:tplc="154A0A4C">
      <w:numFmt w:val="decimal"/>
      <w:lvlText w:val="%1"/>
      <w:lvlJc w:val="left"/>
      <w:pPr>
        <w:ind w:left="433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6" w15:restartNumberingAfterBreak="0">
    <w:nsid w:val="547B41D0"/>
    <w:multiLevelType w:val="multilevel"/>
    <w:tmpl w:val="3530EF1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205EAC"/>
    <w:multiLevelType w:val="hybridMultilevel"/>
    <w:tmpl w:val="498CE464"/>
    <w:lvl w:ilvl="0" w:tplc="82940F66">
      <w:start w:val="1"/>
      <w:numFmt w:val="decimal"/>
      <w:lvlText w:val="%1"/>
      <w:lvlJc w:val="left"/>
      <w:pPr>
        <w:ind w:left="2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22DF4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A7E1E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726814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80A0C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CE3F6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8B7E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2439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E54B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253185"/>
    <w:multiLevelType w:val="multilevel"/>
    <w:tmpl w:val="FCD4EB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313615"/>
    <w:multiLevelType w:val="hybridMultilevel"/>
    <w:tmpl w:val="E85C9C40"/>
    <w:lvl w:ilvl="0" w:tplc="E8DCE424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6AB876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DA1A5E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A6FB6C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E2C298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BCF3E2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101AD2">
      <w:start w:val="1"/>
      <w:numFmt w:val="bullet"/>
      <w:lvlText w:val="•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520D86">
      <w:start w:val="1"/>
      <w:numFmt w:val="bullet"/>
      <w:lvlText w:val="o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AA2B70">
      <w:start w:val="1"/>
      <w:numFmt w:val="bullet"/>
      <w:lvlText w:val="▪"/>
      <w:lvlJc w:val="left"/>
      <w:pPr>
        <w:ind w:left="7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562F9B"/>
    <w:multiLevelType w:val="multilevel"/>
    <w:tmpl w:val="05A4E9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B60AD"/>
    <w:multiLevelType w:val="multilevel"/>
    <w:tmpl w:val="383A7C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22" w15:restartNumberingAfterBreak="0">
    <w:nsid w:val="6498623A"/>
    <w:multiLevelType w:val="multilevel"/>
    <w:tmpl w:val="130CF4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8C05A9"/>
    <w:multiLevelType w:val="hybridMultilevel"/>
    <w:tmpl w:val="1AEE79BC"/>
    <w:lvl w:ilvl="0" w:tplc="ACB878F4">
      <w:start w:val="1"/>
      <w:numFmt w:val="decimal"/>
      <w:lvlText w:val="%1."/>
      <w:lvlJc w:val="left"/>
      <w:pPr>
        <w:ind w:left="1065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C8A44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838C8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217E2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4608E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09998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C1098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EFBE4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E3F82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D87CF0"/>
    <w:multiLevelType w:val="hybridMultilevel"/>
    <w:tmpl w:val="C03E865A"/>
    <w:lvl w:ilvl="0" w:tplc="A66ADCA2">
      <w:numFmt w:val="decimal"/>
      <w:lvlText w:val="%1"/>
      <w:lvlJc w:val="left"/>
      <w:pPr>
        <w:ind w:left="2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6DA4E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4BE60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430AE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4A31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3C9F9C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0A17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109140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21A32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AE93550"/>
    <w:multiLevelType w:val="hybridMultilevel"/>
    <w:tmpl w:val="F88CB120"/>
    <w:lvl w:ilvl="0" w:tplc="C8607ED4">
      <w:start w:val="1"/>
      <w:numFmt w:val="decimal"/>
      <w:lvlText w:val="%1"/>
      <w:lvlJc w:val="left"/>
      <w:pPr>
        <w:ind w:left="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2F79A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22C4CC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AC45A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E3384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888BEA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EBBD2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54D1E4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6EA5C6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D85E9D"/>
    <w:multiLevelType w:val="hybridMultilevel"/>
    <w:tmpl w:val="E700A2AE"/>
    <w:lvl w:ilvl="0" w:tplc="6EF2CA6E">
      <w:numFmt w:val="decimal"/>
      <w:lvlText w:val="%1"/>
      <w:lvlJc w:val="left"/>
      <w:pPr>
        <w:ind w:left="2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E0E20E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A08CB4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4AA662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AEAE58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659B0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681EDE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A333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CB966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270CAF"/>
    <w:multiLevelType w:val="hybridMultilevel"/>
    <w:tmpl w:val="E5B4DE98"/>
    <w:lvl w:ilvl="0" w:tplc="02EE9E24">
      <w:start w:val="1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2C69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6E14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4E12A4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E06D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8C15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294F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7405B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4497D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E56836"/>
    <w:multiLevelType w:val="multilevel"/>
    <w:tmpl w:val="475A933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22"/>
  </w:num>
  <w:num w:numId="5">
    <w:abstractNumId w:val="19"/>
  </w:num>
  <w:num w:numId="6">
    <w:abstractNumId w:val="20"/>
  </w:num>
  <w:num w:numId="7">
    <w:abstractNumId w:val="18"/>
  </w:num>
  <w:num w:numId="8">
    <w:abstractNumId w:val="28"/>
  </w:num>
  <w:num w:numId="9">
    <w:abstractNumId w:val="11"/>
  </w:num>
  <w:num w:numId="10">
    <w:abstractNumId w:val="23"/>
  </w:num>
  <w:num w:numId="11">
    <w:abstractNumId w:val="25"/>
  </w:num>
  <w:num w:numId="12">
    <w:abstractNumId w:val="10"/>
  </w:num>
  <w:num w:numId="13">
    <w:abstractNumId w:val="26"/>
  </w:num>
  <w:num w:numId="14">
    <w:abstractNumId w:val="2"/>
  </w:num>
  <w:num w:numId="15">
    <w:abstractNumId w:val="14"/>
  </w:num>
  <w:num w:numId="16">
    <w:abstractNumId w:val="17"/>
  </w:num>
  <w:num w:numId="17">
    <w:abstractNumId w:val="24"/>
  </w:num>
  <w:num w:numId="18">
    <w:abstractNumId w:val="9"/>
  </w:num>
  <w:num w:numId="19">
    <w:abstractNumId w:val="0"/>
  </w:num>
  <w:num w:numId="20">
    <w:abstractNumId w:val="5"/>
  </w:num>
  <w:num w:numId="21">
    <w:abstractNumId w:val="1"/>
  </w:num>
  <w:num w:numId="22">
    <w:abstractNumId w:val="4"/>
  </w:num>
  <w:num w:numId="23">
    <w:abstractNumId w:val="7"/>
  </w:num>
  <w:num w:numId="24">
    <w:abstractNumId w:val="3"/>
  </w:num>
  <w:num w:numId="25">
    <w:abstractNumId w:val="6"/>
  </w:num>
  <w:num w:numId="26">
    <w:abstractNumId w:val="13"/>
  </w:num>
  <w:num w:numId="27">
    <w:abstractNumId w:val="15"/>
  </w:num>
  <w:num w:numId="28">
    <w:abstractNumId w:val="21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49"/>
    <w:rsid w:val="000603F7"/>
    <w:rsid w:val="000753BC"/>
    <w:rsid w:val="0007703A"/>
    <w:rsid w:val="00080A99"/>
    <w:rsid w:val="000C2A55"/>
    <w:rsid w:val="000D4A25"/>
    <w:rsid w:val="000F1226"/>
    <w:rsid w:val="000F298A"/>
    <w:rsid w:val="00131F6C"/>
    <w:rsid w:val="001366A6"/>
    <w:rsid w:val="00136E80"/>
    <w:rsid w:val="00173D1A"/>
    <w:rsid w:val="001812AE"/>
    <w:rsid w:val="00196BCA"/>
    <w:rsid w:val="001A5D5E"/>
    <w:rsid w:val="001D6533"/>
    <w:rsid w:val="001E1C63"/>
    <w:rsid w:val="002058F5"/>
    <w:rsid w:val="00230E7D"/>
    <w:rsid w:val="0025191A"/>
    <w:rsid w:val="0025212B"/>
    <w:rsid w:val="00284850"/>
    <w:rsid w:val="002C2A09"/>
    <w:rsid w:val="002D7332"/>
    <w:rsid w:val="003007FB"/>
    <w:rsid w:val="0030412D"/>
    <w:rsid w:val="003366E3"/>
    <w:rsid w:val="00337182"/>
    <w:rsid w:val="00356224"/>
    <w:rsid w:val="003656D6"/>
    <w:rsid w:val="00366D38"/>
    <w:rsid w:val="00370366"/>
    <w:rsid w:val="0038419B"/>
    <w:rsid w:val="003845F7"/>
    <w:rsid w:val="003A42FA"/>
    <w:rsid w:val="003B139C"/>
    <w:rsid w:val="003B273F"/>
    <w:rsid w:val="003B6C72"/>
    <w:rsid w:val="003E74A3"/>
    <w:rsid w:val="003F11C5"/>
    <w:rsid w:val="004120F8"/>
    <w:rsid w:val="00422E6D"/>
    <w:rsid w:val="00451D4B"/>
    <w:rsid w:val="004625EA"/>
    <w:rsid w:val="004715F8"/>
    <w:rsid w:val="00487909"/>
    <w:rsid w:val="004C73DE"/>
    <w:rsid w:val="005407C0"/>
    <w:rsid w:val="0055249D"/>
    <w:rsid w:val="0056046C"/>
    <w:rsid w:val="005B2185"/>
    <w:rsid w:val="005B62ED"/>
    <w:rsid w:val="005D444C"/>
    <w:rsid w:val="005E7BCE"/>
    <w:rsid w:val="0062253F"/>
    <w:rsid w:val="00655EE0"/>
    <w:rsid w:val="00664FE7"/>
    <w:rsid w:val="006A4F65"/>
    <w:rsid w:val="006A6E9B"/>
    <w:rsid w:val="006C147E"/>
    <w:rsid w:val="006C3698"/>
    <w:rsid w:val="006C5B69"/>
    <w:rsid w:val="006D07C5"/>
    <w:rsid w:val="007040A1"/>
    <w:rsid w:val="0072057D"/>
    <w:rsid w:val="00742C98"/>
    <w:rsid w:val="00764665"/>
    <w:rsid w:val="0078174A"/>
    <w:rsid w:val="007A1F90"/>
    <w:rsid w:val="007A2173"/>
    <w:rsid w:val="007C13C5"/>
    <w:rsid w:val="007C3777"/>
    <w:rsid w:val="007C6FE3"/>
    <w:rsid w:val="007E61DF"/>
    <w:rsid w:val="00803AC7"/>
    <w:rsid w:val="00874B72"/>
    <w:rsid w:val="008759F5"/>
    <w:rsid w:val="00884FFF"/>
    <w:rsid w:val="008E3F37"/>
    <w:rsid w:val="008F23F0"/>
    <w:rsid w:val="00923A77"/>
    <w:rsid w:val="00932649"/>
    <w:rsid w:val="00955FCC"/>
    <w:rsid w:val="00963E50"/>
    <w:rsid w:val="00971B5E"/>
    <w:rsid w:val="00974F3D"/>
    <w:rsid w:val="009B3DD1"/>
    <w:rsid w:val="009D1B92"/>
    <w:rsid w:val="009E7B24"/>
    <w:rsid w:val="009F1718"/>
    <w:rsid w:val="00A20730"/>
    <w:rsid w:val="00A37B43"/>
    <w:rsid w:val="00A40E23"/>
    <w:rsid w:val="00A45E8C"/>
    <w:rsid w:val="00A50FAE"/>
    <w:rsid w:val="00A5504E"/>
    <w:rsid w:val="00A84D70"/>
    <w:rsid w:val="00A85E56"/>
    <w:rsid w:val="00A94C62"/>
    <w:rsid w:val="00AC71A9"/>
    <w:rsid w:val="00AE135A"/>
    <w:rsid w:val="00B03C97"/>
    <w:rsid w:val="00B10031"/>
    <w:rsid w:val="00B333BA"/>
    <w:rsid w:val="00B47C53"/>
    <w:rsid w:val="00B63D35"/>
    <w:rsid w:val="00B72DD7"/>
    <w:rsid w:val="00B97FF7"/>
    <w:rsid w:val="00BA338E"/>
    <w:rsid w:val="00C17549"/>
    <w:rsid w:val="00C73073"/>
    <w:rsid w:val="00C8211C"/>
    <w:rsid w:val="00CB750C"/>
    <w:rsid w:val="00CB75DD"/>
    <w:rsid w:val="00CD1DC0"/>
    <w:rsid w:val="00CF1E91"/>
    <w:rsid w:val="00CF568C"/>
    <w:rsid w:val="00D4368D"/>
    <w:rsid w:val="00D662C3"/>
    <w:rsid w:val="00D90243"/>
    <w:rsid w:val="00D977D5"/>
    <w:rsid w:val="00DB538E"/>
    <w:rsid w:val="00DC492D"/>
    <w:rsid w:val="00DE5BEF"/>
    <w:rsid w:val="00E00C34"/>
    <w:rsid w:val="00E06425"/>
    <w:rsid w:val="00E32C32"/>
    <w:rsid w:val="00E56F52"/>
    <w:rsid w:val="00E96417"/>
    <w:rsid w:val="00EE7E24"/>
    <w:rsid w:val="00EF0F04"/>
    <w:rsid w:val="00EF1D8E"/>
    <w:rsid w:val="00F27F62"/>
    <w:rsid w:val="00F36964"/>
    <w:rsid w:val="00F65EDA"/>
    <w:rsid w:val="00F82268"/>
    <w:rsid w:val="00F90D9B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0E877"/>
  <w15:docId w15:val="{930AC3E2-273F-439C-A197-344A0008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" w:line="243" w:lineRule="auto"/>
      <w:ind w:left="1003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E7BCE"/>
    <w:pPr>
      <w:ind w:left="720"/>
      <w:contextualSpacing/>
    </w:pPr>
  </w:style>
  <w:style w:type="paragraph" w:customStyle="1" w:styleId="11">
    <w:name w:val="Абзац списка1"/>
    <w:basedOn w:val="a"/>
    <w:rsid w:val="00CB75DD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c6">
    <w:name w:val="c6"/>
    <w:basedOn w:val="a"/>
    <w:rsid w:val="00CB75DD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c8">
    <w:name w:val="c8"/>
    <w:basedOn w:val="a0"/>
    <w:rsid w:val="00CB75DD"/>
  </w:style>
  <w:style w:type="character" w:styleId="a4">
    <w:name w:val="Hyperlink"/>
    <w:basedOn w:val="a0"/>
    <w:uiPriority w:val="99"/>
    <w:unhideWhenUsed/>
    <w:rsid w:val="005B62E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50FA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8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850"/>
    <w:rPr>
      <w:rFonts w:ascii="Times New Roman" w:eastAsia="Times New Roman" w:hAnsi="Times New Roman" w:cs="Times New Roman"/>
      <w:color w:val="000000"/>
      <w:sz w:val="26"/>
    </w:rPr>
  </w:style>
  <w:style w:type="paragraph" w:styleId="a8">
    <w:name w:val="footer"/>
    <w:basedOn w:val="a"/>
    <w:link w:val="a9"/>
    <w:uiPriority w:val="99"/>
    <w:unhideWhenUsed/>
    <w:rsid w:val="00284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850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2.php" TargetMode="External"/><Relationship Id="rId13" Type="http://schemas.openxmlformats.org/officeDocument/2006/relationships/hyperlink" Target="https://ru.wikipedia.org/wiki/QR-&#1082;&#1086;&#1076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94.php" TargetMode="External"/><Relationship Id="rId12" Type="http://schemas.openxmlformats.org/officeDocument/2006/relationships/hyperlink" Target="https://n-t.ru/tp/it/i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-t.ru/tp/it/ip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-t.ru/tp/it/ip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</dc:creator>
  <cp:keywords/>
  <cp:lastModifiedBy>Котельникова Г.Н.</cp:lastModifiedBy>
  <cp:revision>40</cp:revision>
  <dcterms:created xsi:type="dcterms:W3CDTF">2023-03-31T10:46:00Z</dcterms:created>
  <dcterms:modified xsi:type="dcterms:W3CDTF">2024-04-16T11:57:00Z</dcterms:modified>
</cp:coreProperties>
</file>