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Департамент образования Администрации города Ханты-Мансийска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Муниципальное бюджетное учреждение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«Межшкольный учебный комбинат»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Принята на заседании                                     </w:t>
      </w: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     Утверждаю:</w:t>
      </w: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Методического (</w:t>
      </w:r>
      <w:proofErr w:type="gramStart"/>
      <w:r w:rsidR="00E96565" w:rsidRPr="002B5DA9">
        <w:rPr>
          <w:rFonts w:ascii="Times New Roman" w:eastAsia="Calibri" w:hAnsi="Times New Roman" w:cs="Times New Roman"/>
          <w:sz w:val="24"/>
          <w:szCs w:val="24"/>
        </w:rPr>
        <w:t xml:space="preserve">педагогического) 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     Директор МБУДО «МУК»</w:t>
      </w: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Совета                                                                </w:t>
      </w: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     ___________Черняева Н.П.</w:t>
      </w: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От «__» _____________202</w:t>
      </w:r>
      <w:r w:rsidR="00E96565" w:rsidRPr="00E96565">
        <w:rPr>
          <w:rFonts w:ascii="Times New Roman" w:eastAsia="Calibri" w:hAnsi="Times New Roman" w:cs="Times New Roman"/>
          <w:sz w:val="24"/>
          <w:szCs w:val="24"/>
        </w:rPr>
        <w:t>1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года                    </w:t>
      </w: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    Приказ от «_</w:t>
      </w:r>
      <w:r w:rsidR="00676679" w:rsidRPr="002B5DA9">
        <w:rPr>
          <w:rFonts w:ascii="Times New Roman" w:eastAsia="Calibri" w:hAnsi="Times New Roman" w:cs="Times New Roman"/>
          <w:sz w:val="24"/>
          <w:szCs w:val="24"/>
        </w:rPr>
        <w:t>_» _</w:t>
      </w:r>
      <w:r w:rsidRPr="002B5DA9">
        <w:rPr>
          <w:rFonts w:ascii="Times New Roman" w:eastAsia="Calibri" w:hAnsi="Times New Roman" w:cs="Times New Roman"/>
          <w:sz w:val="24"/>
          <w:szCs w:val="24"/>
        </w:rPr>
        <w:t>______202</w:t>
      </w:r>
      <w:r w:rsidR="00E96565" w:rsidRPr="00E96565">
        <w:rPr>
          <w:rFonts w:ascii="Times New Roman" w:eastAsia="Calibri" w:hAnsi="Times New Roman" w:cs="Times New Roman"/>
          <w:sz w:val="24"/>
          <w:szCs w:val="24"/>
        </w:rPr>
        <w:t>1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Протокол № ____                                              </w:t>
      </w: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    №____</w:t>
      </w:r>
    </w:p>
    <w:p w:rsidR="002B5DA9" w:rsidRPr="002B5DA9" w:rsidRDefault="002B5DA9" w:rsidP="002B5DA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программа технической направленности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«Юный техник»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</w:t>
      </w:r>
      <w:r w:rsidR="00C7657C">
        <w:rPr>
          <w:rFonts w:ascii="Times New Roman" w:eastAsia="Calibri" w:hAnsi="Times New Roman" w:cs="Times New Roman"/>
          <w:sz w:val="24"/>
          <w:szCs w:val="24"/>
        </w:rPr>
        <w:t>7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– 10 лет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Срок реализации: 1год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Автор – составитель:</w:t>
      </w:r>
    </w:p>
    <w:p w:rsidR="002B5DA9" w:rsidRPr="002B5DA9" w:rsidRDefault="002B5DA9" w:rsidP="002B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Фомина Ирина Николаевна, педагог   </w:t>
      </w:r>
    </w:p>
    <w:p w:rsidR="002B5DA9" w:rsidRPr="002B5DA9" w:rsidRDefault="002B5DA9" w:rsidP="002B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дополнительного образования</w:t>
      </w:r>
    </w:p>
    <w:p w:rsidR="002B5DA9" w:rsidRPr="002B5DA9" w:rsidRDefault="002B5DA9" w:rsidP="002B5D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C7657C" w:rsidRDefault="00E96565" w:rsidP="002B5D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Ханты-Мансийск, 202</w:t>
      </w:r>
      <w:r w:rsidRPr="00C7657C">
        <w:rPr>
          <w:rFonts w:ascii="Times New Roman" w:eastAsia="Calibri" w:hAnsi="Times New Roman" w:cs="Times New Roman"/>
          <w:sz w:val="24"/>
          <w:szCs w:val="24"/>
        </w:rPr>
        <w:t>1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Пояснительная записка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технической направленности «Юный техник» разработана с учетом современных требований и основных законодательных и нормативных актов Российской Федерации:</w:t>
      </w:r>
    </w:p>
    <w:p w:rsidR="002B5DA9" w:rsidRPr="002B5DA9" w:rsidRDefault="002B5DA9" w:rsidP="002B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2B5DA9" w:rsidRPr="002B5DA9" w:rsidRDefault="002B5DA9" w:rsidP="002B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w:rsidR="002B5DA9" w:rsidRPr="002B5DA9" w:rsidRDefault="002B5DA9" w:rsidP="002B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5DA9" w:rsidRPr="002B5DA9" w:rsidRDefault="002B5DA9" w:rsidP="002B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2B5DA9" w:rsidRPr="002B5DA9" w:rsidRDefault="002B5DA9" w:rsidP="002B5DA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04.07.2014 г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Российской Федерации от 28.06.2019 № МР-81/02вн «О направлении методических рекомендаций» (вместе с «Методическими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форме»);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МБУДО «Межшкольный учебный комбинат»;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приёма в МБУДО «МУК» (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  №362 от 28.12.2018 г);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Положение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образовательной программе МБУДО «МУК»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  №362 от</w:t>
      </w:r>
    </w:p>
    <w:p w:rsidR="002B5DA9" w:rsidRPr="002B5DA9" w:rsidRDefault="002B5DA9" w:rsidP="002B5DA9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 г);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перевода, отчисления и восстановления, обучающихся в МБУДО «МУК» (Приказ №362 от 28.12.2018 г);</w:t>
      </w:r>
    </w:p>
    <w:p w:rsidR="002B5DA9" w:rsidRPr="002B5DA9" w:rsidRDefault="002B5DA9" w:rsidP="002B5D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C7657C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формах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периодичности, порядке текущего контроля успеваемости </w:t>
      </w:r>
      <w:r w:rsidR="00C7657C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промежуточной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обучающихся (Приказ №362 от 28.12.2018 г).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Работа в объединении начально-технической направленности «Юный техник» - прекрасное средство развития технического творчества, умственных способностей, эстетического вкуса, а также конструкторского мышления обучающихся</w:t>
      </w: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обучения и воспитания детей на занятиях является обогащение мировосприятия обучающихся, т.е. развитие технических способностей, обучающихся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Ручной труд является значимой деятельностью обучающегося, поскольку при создании поделок своими руками он учитывает эстетичные качества материалов на основе имеющихся представлений, знаний, практического опыта, приобретенных в процессе трудовой деятельности. Окружающие ребенка взрослые должны не только формировать и совершенствовать его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трудовые навыки, но и постепенно расширять содержание трудовой деятельности, добиваясь осознанности и целенаправленности мотивов труда.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Одна из главных задач, поставленная мною, это развитие мелкой моторики. Так как развитие мелкой моторики обучающихся младшего школьного возраста – одна из актуальных проблем, так как слабость и неловкость движения пальцев и кистей рук являются факторами, затрудняющими овладение простейшими, необходимыми в жизни умениями и навыками. Кроме того, развитие руки находится в тесной связи с развитием речи и мышлением ребёнка. Уровень развития мелкой моторики – один из показателей готовности к школьному обучению. Обычно ребёнок, имеющий высокий уровень развития мелкой моторики, умеет логически рассуждать, у него развиты память, внимание, связная речь.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Занятия в объединении «Юный техник»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другом. Ребята овладевают умением многократно подбирать и комбинировать материалы, целесообразно их использовать, учатся постигать технику. А это в конечном итоге способствует творческому развитию, формированию желания заниматься интересным и полезным научно-техническим трудом.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объединении «Юный техник» планируется так, чтобы занятия расширяли и углубляли сведения по работе с природным и бросовым материалом, с бумагой и картоном, освоили различные техники. 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Предлагаемая программа имеет техническую направленность,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является важным направлением в развитии и воспитании. Программа предполагает развитие у детей технического, художественного вкуса и творческих способностей.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настоящее время искусство работы с бумагой в детском творчестве не потеряло своей актуальности. Бумага остаётся инструментом творчества, который доступен каждому. Бумага — первый материал, из которого учащиеся начинают мастерить, творить, создавать неповторимые изделия. С помощью бумаги можно украсить ёлку, сложить головоломку, смастерить забавную игрушку или коробочку для подарка и многое, многое другое, что интересует ребёнка.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Работа с бумагой - старинная техника обработки бумаги, распространённая и в наше время, которое открывает обучающимся путь к творчеству, развивает их фантазию и художественные возможности. 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Выжигание по дереву – это техника, позволяющая любой деревянный предмет превратить в оригинальное художественное произведение.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Техника «Декупаж» позволяет обучающимся дать вторую жизнь бросовым вещам, овладеть техническим навыкам конструирования и моделирования, познакомиться с современными техниками декорирования.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«Юный техник» включает в себя различные виды конструирования, знакомство с разными техниками, способствуя разностороннему развитию подрастающего поколения.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заключается в том, что, обучаясь по программе «Юный техник» обучающиеся получают знания и овладевают различными техниками, развивая технические и творческие способностей.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традиционных решений; в выдвижении нестандартных, неординарных идей; в удовлетворении одной из основных социальных потребностей - потребности в самореализации личности.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заключается в изучении личности каждого обучающегося и подборе методов, форм, приёмов обучения, направленных на развитие творческих способностей учащихся, в разнообразии изучаемых видов декоративно – прикладного искусства и технического творчества. Особенностью программы является комфортный, неформальный характер психологической атмосферы, не регламентированной обязательствами и стандартами.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освоения программы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стартовый, п</w:t>
      </w:r>
      <w:r w:rsidRPr="002B5DA9">
        <w:rPr>
          <w:rFonts w:ascii="Times New Roman" w:eastAsia="Calibri" w:hAnsi="Times New Roman" w:cs="Times New Roman"/>
          <w:sz w:val="24"/>
          <w:szCs w:val="24"/>
        </w:rPr>
        <w:t>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2B5DA9" w:rsidRPr="002B5DA9" w:rsidRDefault="002B5DA9" w:rsidP="002B5D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Отличительные особенности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технической направленности «Юный техник», в том, что с развитием общества, в условиях реализации требований ФГОС нового поколения обучающиеся должны научиться работать с приборами обратной связи, освоить основы конструирования, технического творчества, что будет способствовать подготовке обучающихся к жизни, приобщение их к будущей профессии наряду с обеспечением высокого уровня общего образования.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предполагает обучение обучающихся с 7 до 10 лет. Для разработки занятий учитываются психологические особенности данной возрастной группы.  Оптимальное количество обучающихся в объединении для успешного освоения программы </w:t>
      </w:r>
      <w:r w:rsidRPr="002B5DA9">
        <w:rPr>
          <w:rFonts w:ascii="Times New Roman" w:eastAsia="Calibri" w:hAnsi="Times New Roman" w:cs="Times New Roman"/>
          <w:b/>
          <w:sz w:val="24"/>
          <w:szCs w:val="24"/>
        </w:rPr>
        <w:t>минимальное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-10 человек, </w:t>
      </w:r>
      <w:r w:rsidRPr="002B5DA9">
        <w:rPr>
          <w:rFonts w:ascii="Times New Roman" w:eastAsia="Calibri" w:hAnsi="Times New Roman" w:cs="Times New Roman"/>
          <w:b/>
          <w:sz w:val="24"/>
          <w:szCs w:val="24"/>
        </w:rPr>
        <w:t>максимальное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человек.</w:t>
      </w:r>
      <w:r w:rsidRPr="002B5DA9">
        <w:rPr>
          <w:rFonts w:ascii="Calibri" w:eastAsia="Calibri" w:hAnsi="Calibri" w:cs="Times New Roman"/>
        </w:rPr>
        <w:t xml:space="preserve">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-Создание условий для развития личности, способной к техническому творчеству.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программы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Обучающие: 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приемам работы с инструментами;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умению планирования своей работы;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приемам и технологии изготовления композиций;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свойств различных материалов; 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приемам работы с различными материалами;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обучение приемам самостоятельной разработки поделок.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Развивающие: 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образного мышления и воображения;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художественного вкуса и творческого потенциала;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к саморазвитию учащихся;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 детей эстетического восприятия окружающего мира.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Воспитательные:  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труду и людям труда;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чувства коллективизма;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аккуратности;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любви к природе.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программы.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реализации, режим занятий -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стартового уровня рассчитана на </w:t>
      </w:r>
      <w:r w:rsidR="00C7657C">
        <w:rPr>
          <w:rFonts w:ascii="Times New Roman" w:eastAsia="Times New Roman" w:hAnsi="Times New Roman" w:cs="Times New Roman"/>
          <w:sz w:val="24"/>
          <w:szCs w:val="24"/>
          <w:lang w:eastAsia="ru-RU"/>
        </w:rPr>
        <w:t>130 часов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DA9" w:rsidRPr="002B5DA9" w:rsidRDefault="002B5DA9" w:rsidP="002B5DA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Ведущая идея данной программы — создание комфортной среды общения, развитие технических способностей, творческого потенциала каждого обучающегося и его самореализации. </w:t>
      </w: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Режим занятий: </w:t>
      </w: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Периодичность: </w:t>
      </w:r>
      <w:r w:rsidR="00C7657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раза в неделю по 2 часа.</w:t>
      </w: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занятия составляет 2 академических часа, между занятиями перемена 10 мин.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Срок реализации программы: 1 год.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обучения -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очная </w:t>
      </w:r>
      <w:r w:rsidRPr="002B5DA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sz w:val="24"/>
          <w:szCs w:val="24"/>
        </w:rPr>
        <w:t>Уровень освоения программы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5DA9">
        <w:rPr>
          <w:rFonts w:ascii="Times New Roman" w:eastAsia="CIDFont+F2" w:hAnsi="Times New Roman" w:cs="Times New Roman"/>
          <w:sz w:val="24"/>
          <w:szCs w:val="24"/>
        </w:rPr>
        <w:t xml:space="preserve">– </w:t>
      </w:r>
      <w:r w:rsidRPr="002B5DA9">
        <w:rPr>
          <w:rFonts w:ascii="Times New Roman" w:eastAsia="Calibri" w:hAnsi="Times New Roman" w:cs="Times New Roman"/>
          <w:sz w:val="24"/>
          <w:szCs w:val="24"/>
        </w:rPr>
        <w:t>стартовый.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формирования групп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важный этап организации деятельности объединения «Юный техник». Г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руппы формируются по различным параметрам: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возрасту;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уровню подготовки в данном виде деятельности;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заинтересованности обучающегося в данном виде деятельности;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уровню развития базовых способностей к данному виду де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ятельности;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 выбору обучающихся времени удобного для занятий.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Кадровое обеспечение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Реализацию программы осуществляет педагог</w:t>
      </w:r>
      <w:r w:rsidR="00C7657C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, имеющий высшее педагогическое образование, высшую квалификационную категорию, педагог прошел </w:t>
      </w:r>
      <w:r w:rsidRPr="002B5D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профессиональную переподготовку по программе </w:t>
      </w:r>
      <w:r w:rsidRPr="002B5DA9">
        <w:rPr>
          <w:rFonts w:ascii="Times New Roman" w:eastAsia="Calibri" w:hAnsi="Times New Roman" w:cs="Times New Roman"/>
          <w:iCs/>
          <w:sz w:val="24"/>
          <w:szCs w:val="24"/>
        </w:rPr>
        <w:t xml:space="preserve">«Педагогика дополнительного образования детей и взрослых»,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диплом предоставляет право на ведение профессиональной деятельности в сфере дополнительного образования. 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B5DA9" w:rsidRPr="002B5DA9" w:rsidRDefault="002B5DA9" w:rsidP="002B5DA9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обучения.</w:t>
      </w:r>
    </w:p>
    <w:p w:rsidR="002B5DA9" w:rsidRPr="002B5DA9" w:rsidRDefault="002B5DA9" w:rsidP="002B5DA9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Планируемые результаты освоения учащимися образовательной программы представляют собой: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систему ведущих целевых установок освоения всех элементов, составляющих содержательно-деятельностную основу программы;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 предполагаемые достижения обучающегося, которые он сможет продемонстрировать.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личностных качеств (ответственность, исполнительность, трудолюбие, аккуратность и др.);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уважения к педагогу и его профессионализму;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эстетических качеств;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и навыков коллективного взаимодействия через вовлечение в общее творческое дело;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ведению здорового образа жизни и готовности к самоопределению в жизни;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специальных знаний в области моделирования из различных материалов и с использованием современного материально-технического оснащения объединений научно-технической направленности;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побуждать интерес к проектной исследовательской деятельности.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Метапредметные: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природных задатков (памяти, мышления, воображения, креативности, моторики рук);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самостоятельности в трудовой деятельности;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фантазии, образного мышления, воображения;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выработка и устойчивая заинтересованность в творческой деятельности, как способа самопознания и саморазвития;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целеустремленности.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Предметные</w:t>
      </w:r>
      <w:r w:rsidRPr="002B5DA9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мастерства(конструирование);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видов и свойств бумаги и различных материалов;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терминологию и современные направления технического творчества;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практических навыков в области конструирования и владение различными техниками и технологиями изготовления моделей и изделий из различных видов бумаги и материалов;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самостоятельности, умение излагать творческие замыслы.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2B5DA9" w:rsidRPr="002B5DA9" w:rsidRDefault="002B5DA9" w:rsidP="002B5DA9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объединении «Юный техник» по данной программе предполагается, что обучающиеся получат следующие 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знания и умения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5DA9" w:rsidRPr="002B5DA9" w:rsidRDefault="002B5DA9" w:rsidP="002B5D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порядок рабочих операций;</w:t>
      </w:r>
    </w:p>
    <w:p w:rsidR="002B5DA9" w:rsidRPr="002B5DA9" w:rsidRDefault="002B5DA9" w:rsidP="002B5D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постоянно контролировать свою работу;</w:t>
      </w:r>
    </w:p>
    <w:p w:rsidR="002B5DA9" w:rsidRPr="002B5DA9" w:rsidRDefault="002B5DA9" w:rsidP="002B5D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простейшими инструментами, знание видов и свойств материала;</w:t>
      </w:r>
    </w:p>
    <w:p w:rsidR="002B5DA9" w:rsidRPr="00676679" w:rsidRDefault="002B5DA9" w:rsidP="002B5DA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изготовления несложных поделок.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подведения итогов реализации программы.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Для подведения итогов реализации дополнительной образовательной программы «Юный техник» проводятся творческие работы, самоанализ, коллективные беседы, оценка 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результативности выполнения работ. Также используется оценка результатов, полученных во время участия в выставках, конкурсах.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679" w:rsidRDefault="0067667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679" w:rsidRDefault="0067667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6679" w:rsidRPr="002B5DA9" w:rsidRDefault="0067667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2B5DA9">
        <w:rPr>
          <w:rFonts w:ascii="Times New Roman" w:eastAsia="Calibri" w:hAnsi="Times New Roman" w:cs="Times New Roman"/>
          <w:bCs/>
          <w:sz w:val="24"/>
          <w:szCs w:val="24"/>
        </w:rPr>
        <w:t>дополнительной общеобразовательной общеразвивающей программы</w:t>
      </w:r>
    </w:p>
    <w:p w:rsidR="002B5DA9" w:rsidRPr="002B5DA9" w:rsidRDefault="002B5DA9" w:rsidP="002B5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направленности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техник»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992"/>
        <w:gridCol w:w="1076"/>
        <w:gridCol w:w="3177"/>
      </w:tblGrid>
      <w:tr w:rsidR="002B5DA9" w:rsidRPr="002B5DA9" w:rsidTr="00D7608B">
        <w:trPr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31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Формы аттестации/</w:t>
            </w:r>
          </w:p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контроля</w:t>
            </w:r>
          </w:p>
        </w:tc>
      </w:tr>
      <w:tr w:rsidR="002B5DA9" w:rsidRPr="002B5DA9" w:rsidTr="00D7608B">
        <w:trPr>
          <w:trHeight w:hRule="exact" w:val="42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A9" w:rsidRPr="002B5DA9" w:rsidRDefault="002B5DA9" w:rsidP="002B5DA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A9" w:rsidRPr="002B5DA9" w:rsidRDefault="002B5DA9" w:rsidP="002B5D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Теория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Практика</w:t>
            </w:r>
          </w:p>
        </w:tc>
        <w:tc>
          <w:tcPr>
            <w:tcW w:w="31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DA9" w:rsidRPr="002B5DA9" w:rsidRDefault="002B5DA9" w:rsidP="002B5DA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2B5DA9" w:rsidRPr="002B5DA9" w:rsidTr="00D7608B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диагностика.</w:t>
            </w:r>
          </w:p>
          <w:p w:rsidR="002B5DA9" w:rsidRPr="002B5DA9" w:rsidRDefault="002B5DA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обучающимся и наблюдение за его работой.</w:t>
            </w:r>
          </w:p>
        </w:tc>
      </w:tr>
      <w:tr w:rsidR="002B5DA9" w:rsidRPr="002B5DA9" w:rsidTr="00D7608B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  <w:p w:rsidR="002B5DA9" w:rsidRPr="002B5DA9" w:rsidRDefault="002B5DA9" w:rsidP="00D760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бумаги».</w:t>
            </w:r>
          </w:p>
        </w:tc>
      </w:tr>
      <w:tr w:rsidR="002B5DA9" w:rsidRPr="002B5DA9" w:rsidTr="00D7608B">
        <w:trPr>
          <w:trHeight w:hRule="exact"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Конструирование игрушек - неваляшек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DA9" w:rsidRPr="002B5DA9" w:rsidRDefault="002B5DA9" w:rsidP="00D7608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5D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 выставка работ обучающихся.</w:t>
            </w:r>
          </w:p>
          <w:p w:rsidR="002B5DA9" w:rsidRPr="002B5DA9" w:rsidRDefault="002B5DA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DA9" w:rsidRPr="002B5DA9" w:rsidTr="00D7608B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макетов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C7657C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2B5DA9" w:rsidRPr="002B5DA9" w:rsidTr="00D7608B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плавающих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2B5D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5DA9" w:rsidRPr="002B5DA9" w:rsidRDefault="002B5DA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«Плавающие модели»</w:t>
            </w:r>
          </w:p>
        </w:tc>
      </w:tr>
      <w:tr w:rsidR="00D7608B" w:rsidRPr="002B5DA9" w:rsidTr="00D7608B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Изготовление поделок к новому году</w:t>
            </w:r>
          </w:p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D7608B" w:rsidRPr="002B5DA9" w:rsidTr="00D7608B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Pr="002B5D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плоских игрушек из бумаги с подвижными частями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 на тему</w:t>
            </w:r>
          </w:p>
          <w:p w:rsidR="00D7608B" w:rsidRPr="002B5DA9" w:rsidRDefault="00D7608B" w:rsidP="00D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игрушки»</w:t>
            </w:r>
          </w:p>
        </w:tc>
      </w:tr>
      <w:tr w:rsidR="00D7608B" w:rsidRPr="002B5DA9" w:rsidTr="00D7608B">
        <w:trPr>
          <w:trHeight w:hRule="exact" w:val="8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подарков, сувениров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Творческая работа</w:t>
            </w:r>
          </w:p>
          <w:p w:rsidR="00D7608B" w:rsidRPr="002B5DA9" w:rsidRDefault="00D7608B" w:rsidP="00D7608B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«Изготовление сувенира по собственному замыслу!»</w:t>
            </w:r>
          </w:p>
        </w:tc>
      </w:tr>
      <w:tr w:rsidR="00D7608B" w:rsidRPr="002B5DA9" w:rsidTr="00D7608B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EC2BD9" w:rsidRDefault="00EC2BD9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игрушек </w:t>
            </w:r>
          </w:p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с рычажным механизмом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EC2BD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EC2BD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«Техническое творчество»</w:t>
            </w:r>
          </w:p>
        </w:tc>
      </w:tr>
      <w:tr w:rsidR="00D7608B" w:rsidRPr="002B5DA9" w:rsidTr="00D7608B">
        <w:trPr>
          <w:trHeight w:hRule="exact"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летающих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EC2BD9" w:rsidRDefault="00D7608B" w:rsidP="00EC2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val="en-US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1</w:t>
            </w:r>
            <w:r w:rsidR="00EC2BD9"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EC2BD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Игра на тему «Авиация и космонавтика»</w:t>
            </w:r>
          </w:p>
        </w:tc>
      </w:tr>
      <w:tr w:rsidR="00D7608B" w:rsidRPr="002B5DA9" w:rsidTr="00D7608B">
        <w:trPr>
          <w:trHeight w:hRule="exact"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в технике декупаж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Выставка работ</w:t>
            </w:r>
          </w:p>
        </w:tc>
      </w:tr>
      <w:tr w:rsidR="00D7608B" w:rsidRPr="002B5DA9" w:rsidTr="00D7608B">
        <w:trPr>
          <w:trHeight w:hRule="exact" w:val="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Беседа на тему «Выжигание»</w:t>
            </w:r>
          </w:p>
        </w:tc>
      </w:tr>
      <w:tr w:rsidR="00D7608B" w:rsidRPr="002B5DA9" w:rsidTr="00D7608B">
        <w:trPr>
          <w:trHeight w:hRule="exact"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автотранспорта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Конкурс на знание правил дорожного движения.</w:t>
            </w:r>
          </w:p>
        </w:tc>
      </w:tr>
      <w:tr w:rsidR="00EC2BD9" w:rsidRPr="002B5DA9" w:rsidTr="00EC2BD9"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Default="00EC2BD9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Pr="002B5DA9" w:rsidRDefault="00EC2BD9" w:rsidP="00D7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2BD9" w:rsidRPr="00EC2BD9" w:rsidRDefault="00EC2BD9" w:rsidP="00EC2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>Мониторинг</w:t>
            </w:r>
          </w:p>
          <w:p w:rsidR="00EC2BD9" w:rsidRPr="00EC2BD9" w:rsidRDefault="00EC2BD9" w:rsidP="00EC2BD9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EC2BD9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Творческая работа</w:t>
            </w:r>
          </w:p>
          <w:p w:rsidR="00EC2BD9" w:rsidRPr="002B5DA9" w:rsidRDefault="00EC2BD9" w:rsidP="00EC2B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</w:pPr>
            <w:r w:rsidRPr="00EC2BD9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«Изготовление сувенира по собственному замыслу!»</w:t>
            </w:r>
          </w:p>
        </w:tc>
      </w:tr>
      <w:tr w:rsidR="00D7608B" w:rsidRPr="002B5DA9" w:rsidTr="00D7608B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2B5DA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EC2BD9" w:rsidP="00D760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08B" w:rsidRPr="002B5DA9" w:rsidRDefault="00D7608B" w:rsidP="00D7608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679" w:rsidRPr="002B5DA9" w:rsidRDefault="0067667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Default="002B5DA9" w:rsidP="00D7608B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BD9" w:rsidRPr="002B5DA9" w:rsidRDefault="00EC2BD9" w:rsidP="00D7608B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обучения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общеразвивающей программе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направленности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техник»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(стартовый уровень)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1: Вводное занятие – 2 часа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1.Знакомство с планом работы объединения. Материалы и инструменты, применяемые в работе. Свойства и применение бумаги. Понятие о шаблонах, трафаретах, их применение.</w:t>
      </w:r>
      <w:r w:rsidR="00C7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ТБ.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1.Изготовление из бумаги по шаблону - медведя.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="00C7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Конструирование из бумаги – </w:t>
      </w:r>
      <w:r w:rsidR="00C7657C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-1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Дать понятие о техническом рисунке, эскизе, чертеже.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линиями чертежа, их обозначения.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Понятие о шаблонах, трафаретах, их применение.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5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 бумаги по шаблонам силуэтов животных: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Пингвин.</w:t>
      </w:r>
    </w:p>
    <w:p w:rsidR="002B5DA9" w:rsidRPr="002B5DA9" w:rsidRDefault="00C7657C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Крокодил.</w:t>
      </w:r>
    </w:p>
    <w:p w:rsidR="002B5DA9" w:rsidRPr="002B5DA9" w:rsidRDefault="00C7657C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Лев.</w:t>
      </w:r>
    </w:p>
    <w:p w:rsidR="002B5DA9" w:rsidRPr="002B5DA9" w:rsidRDefault="002B5DA9" w:rsidP="002B5D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3: 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Конструи</w:t>
      </w:r>
      <w:r w:rsidR="00C765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рование игрушек – неваляшек – 8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– </w:t>
      </w:r>
      <w:r w:rsidR="00C7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1.Простейшие геометрические тела: куб, цилиндр, конус, призма.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2.Определение центра тяжести.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3.Разметка и изготовление плоских деталей по развёрткам.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безопасной работы.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7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игрушек – неваляшек:</w:t>
      </w: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Собачка.</w:t>
      </w: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Собачка.</w:t>
      </w: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Пингвин.</w:t>
      </w: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5DA9"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Утёнок.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4: 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Конструирование макетов – </w:t>
      </w:r>
      <w:r w:rsidR="00C7657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6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  <w:r w:rsidR="00C7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1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развёртках, выкройках простых геометрических тел.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параллельных линий.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Элементы геометрических тел: грань, ребро, вершина, основание.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C7657C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5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макетов: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Колодец.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Киоск.</w:t>
      </w:r>
    </w:p>
    <w:p w:rsidR="00C7657C" w:rsidRPr="002B5DA9" w:rsidRDefault="00C7657C" w:rsidP="00C76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Скворечник.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5: Изготовление плавающих моделей -  16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3 часа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Беседа «Водный транспорт».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Загадки на тему «Водный транспорт».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Кроссворд «Водный транспорт».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Ребусы.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Правила безопасной работы.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«Приведи корабль в Гавань.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Беседа «Морской флот».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Загадки.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13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плавающих моделей: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маломерного катера.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Катамаран.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Катер.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Лодка с капитаном.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Яхта.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Метеор.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Корабль.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Парусник.</w:t>
      </w:r>
    </w:p>
    <w:p w:rsid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8B" w:rsidRPr="002B5DA9" w:rsidRDefault="00D7608B" w:rsidP="00D760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Изготовление поделок к новому году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– 16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D7608B" w:rsidRPr="002B5DA9" w:rsidRDefault="00D7608B" w:rsidP="00D7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2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безопасной работы с ножницами, шилом и клеем.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Обычаи и традиции празднования Нового года.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Беседа «Символ года».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Беседа «Цветовая гамма».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Приёмы художественного оформления поделок.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9">
        <w:rPr>
          <w:rFonts w:ascii="Times New Roman" w:eastAsia="Times New Roman" w:hAnsi="Times New Roman" w:cs="Times New Roman"/>
          <w:sz w:val="24"/>
          <w:szCs w:val="24"/>
        </w:rPr>
        <w:t>7. Новогодние традиции разных народов мира.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DA9">
        <w:rPr>
          <w:rFonts w:ascii="Times New Roman" w:eastAsia="Times New Roman" w:hAnsi="Times New Roman" w:cs="Times New Roman"/>
          <w:sz w:val="24"/>
          <w:szCs w:val="24"/>
        </w:rPr>
        <w:t>8. Викторина «Новогодние чудеса».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1</w:t>
      </w:r>
      <w:r w:rsid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к Новому году: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5DA9">
        <w:rPr>
          <w:rFonts w:ascii="Times New Roman" w:eastAsia="Calibri" w:hAnsi="Times New Roman" w:cs="Times New Roman"/>
          <w:sz w:val="24"/>
          <w:szCs w:val="24"/>
        </w:rPr>
        <w:t>Изготовление маски.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маски.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5DA9">
        <w:rPr>
          <w:rFonts w:ascii="Times New Roman" w:eastAsia="Calibri" w:hAnsi="Times New Roman" w:cs="Times New Roman"/>
          <w:sz w:val="24"/>
          <w:szCs w:val="24"/>
        </w:rPr>
        <w:t>Изготовление маски.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B5DA9">
        <w:rPr>
          <w:rFonts w:ascii="Times New Roman" w:eastAsia="Calibri" w:hAnsi="Times New Roman" w:cs="Times New Roman"/>
          <w:sz w:val="24"/>
          <w:szCs w:val="24"/>
        </w:rPr>
        <w:t>Изготовление маски.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Изготовление конусного Деда Мороза.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Изготовление конусной Снегурочки.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Изготовление конусного животного.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Изготовление конусного животного.</w:t>
      </w:r>
    </w:p>
    <w:p w:rsidR="00D7608B" w:rsidRDefault="00D7608B" w:rsidP="002B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D7608B" w:rsidP="002B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Конструирование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плоских игрушек </w:t>
      </w:r>
      <w:r w:rsidR="002B5DA9"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бумаги с подвижными частями – 8</w:t>
      </w:r>
      <w:r w:rsidR="002B5DA9"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2B5DA9" w:rsidRPr="002B5DA9" w:rsidRDefault="00D7608B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перевода чертежей и выкроек самоделок с помощью копировальной бумаги и кальки.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о контуре, силуэте технического объекта.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Правила безопасной работы с шилом.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Беседа «Кошки».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D7608B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7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из бумаги и картона игрушек с подвижными частями (шарнирными креплениями):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Дюймовочка или Буратино.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Мальвина или Чиполлино.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Тигр.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Кот.</w:t>
      </w:r>
    </w:p>
    <w:p w:rsid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08B" w:rsidRPr="002B5DA9" w:rsidRDefault="00D7608B" w:rsidP="00D760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Изготовление подарков, сувениров </w:t>
      </w:r>
      <w:r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– 6 часов</w:t>
      </w:r>
    </w:p>
    <w:p w:rsidR="00D7608B" w:rsidRPr="002B5DA9" w:rsidRDefault="00D7608B" w:rsidP="00D7608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D7608B" w:rsidRPr="002B5DA9" w:rsidRDefault="00D7608B" w:rsidP="00D76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1 час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1.Способы изготовления поделок и сувениров из бумаги, картона.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Эстетическое оформление сувениров.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Беседа «Ветераны ВОВ».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5 часов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Изготовление сувенира к празднику «День Мамы!».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поздравительных открыток к 23 февраля.</w:t>
      </w:r>
    </w:p>
    <w:p w:rsidR="00D7608B" w:rsidRPr="002B5DA9" w:rsidRDefault="00D7608B" w:rsidP="00D7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Поделка к 9 мая «Подарок ветерану!»</w:t>
      </w:r>
    </w:p>
    <w:p w:rsidR="00D7608B" w:rsidRPr="002B5DA9" w:rsidRDefault="00D7608B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D7608B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Конструирование игрушек с рычажным механизмом</w:t>
      </w:r>
      <w:r w:rsidR="002B5DA9"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8</w:t>
      </w:r>
      <w:r w:rsidR="002B5DA9" w:rsidRPr="002B5DA9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– </w:t>
      </w:r>
      <w:r w:rsidR="00D76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Приспособления, с помощью которых можно передать или преобразовать движения одного или нескольких тел в необходимое движение других тел, называют механизмом.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механизмы: рычаг, блок, наклонная плоскость, винт, клин.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рычага, путь движения конца рычага – траектория.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Рычажной механизм может состоять из одного, двух, трёх и более рычагов.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D7608B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7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динамических игрушек с разным количеством рычагов: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на самокате.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и ворона.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Колобок.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76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Трудолюбивая лисичка.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10: Из</w:t>
      </w:r>
      <w:r w:rsid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готовление летающих моделей – 1</w:t>
      </w:r>
      <w:r w:rsidR="00EC2BD9" w:rsidRP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2 часа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Воздушный транспорт. Виды самолётов, их назначение.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части самолетов: крыло, фюзеляж (кабина), шасси, стабилизатор, киль.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5D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Марки самолётов и вертолётов.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Кроссворд «Авиаконструкторы»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Складывание пазл.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Правила безопасной работы.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EC2BD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10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летающих моделей: 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ru-RU"/>
        </w:rPr>
        <w:t>1. Дельтаплан.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2. </w:t>
      </w:r>
      <w:r w:rsidRPr="002B5DA9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Дископлан.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3. Вертолет Ми-8 (мини).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lastRenderedPageBreak/>
        <w:t>4. Вертолёт (объёмный).</w:t>
      </w:r>
    </w:p>
    <w:p w:rsidR="002B5DA9" w:rsidRP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5. Вертолёт (объёмный).</w:t>
      </w:r>
    </w:p>
    <w:p w:rsidR="002B5DA9" w:rsidRDefault="002B5DA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6. </w:t>
      </w:r>
      <w:r w:rsidRPr="002B5DA9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Самолёт «Парасоль».</w:t>
      </w:r>
    </w:p>
    <w:p w:rsidR="00EC2BD9" w:rsidRPr="00EC2BD9" w:rsidRDefault="00EC2BD9" w:rsidP="002B5DA9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 w:rsid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1: Изделия в технике декупаж – 8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EC2BD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1 час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с техникой декупаж.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Презентация на тему: «Декупаж».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декоративного оформления.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Способы и приёмы работы в технике декупаж.</w:t>
      </w:r>
    </w:p>
    <w:p w:rsidR="002B5DA9" w:rsidRPr="002B5DA9" w:rsidRDefault="00EC2BD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EC2BD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7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B5D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вазы в технике «Декупаж» к 8 Марта «Подарок маме».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вазы в технике «Декупаж» к 8 Марта «Подарок маме».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пасхальной тарелочки в технике декупаж.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Изготовление пасхальной </w:t>
      </w:r>
      <w:r w:rsidR="00EC2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тарелочки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технике декупаж.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12: Вы</w:t>
      </w:r>
      <w:r w:rsid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жигание по дереву – 6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EC2BD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1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безопасной работы при работе с выжигателем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Способы перевода чертежа на деревянную основу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обработки дерева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– </w:t>
      </w:r>
      <w:r w:rsidR="00EC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Выжигание по дереву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EC2BD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Изготовление автотранспорта – 26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2B5DA9" w:rsidRPr="002B5DA9" w:rsidRDefault="002B5DA9" w:rsidP="002B5DA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EC2BD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– 3</w:t>
      </w:r>
      <w:r w:rsidR="002B5DA9"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Понятие о машинах и механизмах. 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Назначение автомобильного транспорта.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Правила техники безопасности.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Отличие грузовых и легковых автомобилей.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Основные части автомобиля: рама, кузов, кабина, колеса.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Профессии, занятые в автомобильной промышленности.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Беседа «Спецтранспорт»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Кроссворд «Спецтранспорт»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Беседа «Роль транспорта в хозяйстве»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Основные части спецтранспорта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Беседа «Правила поведения в общественном транспорте»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Беседа «Военная техника»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Правила безопасной работы.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DA9" w:rsidRPr="002B5DA9" w:rsidRDefault="00EC2BD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– 23 часа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B5D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Самосвал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2. Самосвал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Военная скорая помощь.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Военная скорая помощь.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Военная скорая помощь.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6. Колесный трактор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Колесный трактор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Экскаватор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Экскаватор (объёмный).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 Автобус.</w:t>
      </w:r>
    </w:p>
    <w:p w:rsid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C75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Автомобиль с ракетной установкой.</w:t>
      </w:r>
    </w:p>
    <w:p w:rsidR="00CC7535" w:rsidRDefault="00CC7535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12. 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Автомобиль с ракетной установкой.</w:t>
      </w:r>
    </w:p>
    <w:p w:rsidR="00CC7535" w:rsidRPr="002B5DA9" w:rsidRDefault="00CC7535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13. </w:t>
      </w:r>
      <w:r w:rsidRPr="002B5D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Автомобиль с ракетной установкой.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2B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EC2B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 Заключительное занятие – 2 часа</w:t>
      </w:r>
    </w:p>
    <w:p w:rsidR="00EC2BD9" w:rsidRPr="0063206C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2B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Теория –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час</w:t>
      </w: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1.Подведение итогов.</w:t>
      </w: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2BD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Практика – 1 час </w:t>
      </w: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2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1.Изготовление сувенира по собственному замыслу.</w:t>
      </w:r>
    </w:p>
    <w:p w:rsidR="00EC2BD9" w:rsidRPr="00EC2BD9" w:rsidRDefault="00EC2BD9" w:rsidP="00EC2BD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FB3" w:rsidRDefault="00422FB3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 программы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kern w:val="24"/>
          <w:sz w:val="32"/>
          <w:szCs w:val="32"/>
          <w:lang w:eastAsia="ru-RU"/>
        </w:rPr>
      </w:pPr>
      <w:r w:rsidRPr="002B5DA9">
        <w:rPr>
          <w:rFonts w:ascii="Times New Roman" w:eastAsia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>Программа обеспечена необходимой информацией, учебно-методическими комплексами, разнообразными методическими средствами, оснащающими и способствующими более эффективной реализации программно-методической, научно-экспериментальной, воспитательной деятельности педагога в системе дополнительного образования детей.</w:t>
      </w:r>
      <w:r w:rsidRPr="002B5DA9">
        <w:rPr>
          <w:rFonts w:ascii="Times New Roman" w:eastAsia="Times New Roman" w:hAnsi="Times New Roman" w:cs="Times New Roman"/>
          <w:color w:val="404040"/>
          <w:kern w:val="24"/>
          <w:sz w:val="32"/>
          <w:szCs w:val="32"/>
          <w:lang w:eastAsia="ru-RU"/>
        </w:rPr>
        <w:t xml:space="preserve"> 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Успешное освоение материала возможно достигнуть путём использования основных методов, способов и форм работы с учащимися такими как: индивидуальные и групповые занятия, практические и теоретические.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Методы работы: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словесный метод: объяснение, рассказ, беседа, диалог;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наглядный метод: рисунки, фотоизображения, видеоматериалы;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игровой метод: игра на развитие, внимание, воображение;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метод наблюдения: фото- видео сюжеты;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>метод практической работы: наблюдение, измерение, экспериментирование, выполнение практической работы.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основу программы положены следующие</w:t>
      </w:r>
      <w:r w:rsidRPr="002B5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принципы реализации программы: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единство обучения, развития и воспитания;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последовательности: от простого к сложному;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связи теории с практикой.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образовательной деятельности: 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индивидуально-групповая и групповая, работа в паре, коллективная работа.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Формы организации учебного занятия 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беседа - диалог, занятие – фантазия, занятие-игра, занятие – мастерская, занятие коллективного творчества, занятие-соревнование, защита творческих проектов, конкурсы, праздник, практическое занятие, презентация, экскурсия, выставки (мини-выставки, выставки к знаменательным датам, итоговые выставки).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Педагогические технологии 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  технология группового обучения, технология дифференцированного обучения, технология развивающего обучения, технология проектной деятельности, технология игровой деятельности, технология коллективной творческой деятельности, здоровьесберегающая технология.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sz w:val="24"/>
          <w:szCs w:val="24"/>
        </w:rPr>
        <w:t>Методические ресурсы по реализации программы</w:t>
      </w:r>
      <w:r w:rsidRPr="002B5DA9">
        <w:rPr>
          <w:rFonts w:ascii="Times New Roman" w:eastAsia="CIDFont+F2" w:hAnsi="Times New Roman" w:cs="Times New Roman"/>
          <w:b/>
          <w:sz w:val="24"/>
          <w:szCs w:val="24"/>
        </w:rPr>
        <w:t>:</w:t>
      </w:r>
      <w:r w:rsidRPr="002B5DA9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:rsidR="002B5DA9" w:rsidRPr="002B5DA9" w:rsidRDefault="002B5DA9" w:rsidP="002B5DA9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Дидактические материалы, необходимые для демонстрации на занятиях: коллекции детских работ, выполненных на высоком уровне, образцы, изготовленные педагогом; компьютерные фильмы, методические разработки, альбомы и слайды с изображением детских творческих работ; альбомы с образцами изделий и с описанием  способов применения в оформлении и украшении; технологические карты изготовления различных изделий, чертежи и шаблоны; таблицы, схемы по разделам программы; таблицы и схемы последовательности работы; папки со схемами изготовления простых и сложных моделей, сменная выставка работ обучающихся, разработки бесед, праздников, конкурсов, экскурсий.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контроля результативности программ</w:t>
      </w:r>
    </w:p>
    <w:p w:rsidR="002B5DA9" w:rsidRPr="002B5DA9" w:rsidRDefault="002B5DA9" w:rsidP="002B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В конце каждого тематического блока или темы, обучающиеся проходят тестирование или анкетирование. По итогам прохождения программы педагогом заполняется «</w:t>
      </w:r>
      <w:r w:rsidRPr="002B5DA9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Диагностическая карта обучающихся по выявлению уровня освоения общеобразовательной </w:t>
      </w:r>
      <w:r w:rsidR="00C7657C" w:rsidRPr="002B5DA9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программы </w:t>
      </w:r>
      <w:r w:rsidR="00C7657C" w:rsidRPr="002B5DA9">
        <w:rPr>
          <w:rFonts w:ascii="Times New Roman" w:eastAsia="Calibri" w:hAnsi="Times New Roman" w:cs="Times New Roman"/>
          <w:sz w:val="24"/>
          <w:szCs w:val="24"/>
        </w:rPr>
        <w:t>на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основании разработанных методик.  По результатам опроса определяется итоговый уровень развития.</w:t>
      </w:r>
    </w:p>
    <w:p w:rsidR="002B5DA9" w:rsidRPr="002B5DA9" w:rsidRDefault="002B5DA9" w:rsidP="002B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847"/>
        <w:gridCol w:w="1339"/>
        <w:gridCol w:w="2930"/>
        <w:gridCol w:w="1901"/>
        <w:gridCol w:w="1894"/>
      </w:tblGrid>
      <w:tr w:rsidR="002B5DA9" w:rsidRPr="002B5DA9" w:rsidTr="002B5D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контроля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 контроля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проведения контроля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средства выявления результата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фиксации и предъявления результата</w:t>
            </w:r>
          </w:p>
        </w:tc>
      </w:tr>
      <w:tr w:rsidR="002B5DA9" w:rsidRPr="002B5DA9" w:rsidTr="002B5D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соответствия качеств начального состояния обучаемого перед его обучением.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Тестирование, пробное выполнение работ.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Диагностические карты, </w:t>
            </w:r>
          </w:p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наблюдение.</w:t>
            </w:r>
          </w:p>
        </w:tc>
      </w:tr>
      <w:tr w:rsidR="002B5DA9" w:rsidRPr="002B5DA9" w:rsidTr="002B5D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учебного года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проверки качества обучения  обучающихся  по образовательной программе в течение года.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самостоятельных работ по образцам.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анализ готовых работ.</w:t>
            </w:r>
          </w:p>
        </w:tc>
      </w:tr>
      <w:tr w:rsidR="002B5DA9" w:rsidRPr="002B5DA9" w:rsidTr="002B5D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результатов обучения после прохождения изученных тем.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наблюдение.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работ.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Экспресс-опрос.</w:t>
            </w:r>
          </w:p>
        </w:tc>
      </w:tr>
      <w:tr w:rsidR="002B5DA9" w:rsidRPr="002B5DA9" w:rsidTr="002B5D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результатов </w:t>
            </w:r>
            <w:r w:rsidR="00C7657C"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обучения после</w:t>
            </w: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завершения образовательной программы, в конце учебного года.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Защита творческих работ, выставка.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Грамоты, благодарности, награждение.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достижений.</w:t>
            </w:r>
          </w:p>
        </w:tc>
      </w:tr>
    </w:tbl>
    <w:p w:rsidR="002B5DA9" w:rsidRPr="002B5DA9" w:rsidRDefault="002B5DA9" w:rsidP="002B5DA9">
      <w:pPr>
        <w:spacing w:line="256" w:lineRule="auto"/>
        <w:jc w:val="both"/>
        <w:rPr>
          <w:rFonts w:ascii="Calibri" w:eastAsia="Calibri" w:hAnsi="Calibri" w:cs="Times New Roman"/>
          <w:b/>
          <w:color w:val="000000"/>
        </w:rPr>
      </w:pP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Способы проверки результатов обучения и формы подведения итогов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оценивании учебных достижений, обучающихся по дополнительной общеобразовательной общеразвивающей программе стартового уровня «</w:t>
      </w:r>
      <w:r w:rsidR="00C76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 техник</w:t>
      </w: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используются оценочные материалы, которые разработаны с учетом требований к стартовому уровню освоения учебного материала и предусматривают отслеживание уровня начальных навыков овладения технической деятельностью, уровня освоения начальных теоретических навыков по моделированию.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оценки результативности учебных занятий осуществляется комплексная диагностика, которая включает в себя оценку личностных, метапредметных и предметных результатов, которая дает возможность оценить продвижение обучающегося по мере освоения программы, </w:t>
      </w:r>
      <w:proofErr w:type="gramStart"/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proofErr w:type="gramEnd"/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потребуется, своевременно провести коррекцию.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>Применяется вводный, текущий промежуточный, итоговый контроль,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что помогает не только скоординировать последующие темы занятий, но и выявить разноуровневые категории учащихся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Первичный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(вводный) контроль предназначен для определения стартового уровня возможностей обучающихся. Такой контроль проводится при поступлении обучающегося в объединение,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в начале учебного года в виде беседы, анкетирования, конкурса и наблюдения за выполнением простейшей практической работы. Это позволяет выявить обученность детей и готовность их к занятиям в объединении. 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sz w:val="24"/>
          <w:szCs w:val="24"/>
        </w:rPr>
        <w:t xml:space="preserve">Текущий </w:t>
      </w:r>
      <w:r w:rsidRPr="002B5DA9">
        <w:rPr>
          <w:rFonts w:ascii="Times New Roman" w:eastAsia="Calibri" w:hAnsi="Times New Roman" w:cs="Times New Roman"/>
          <w:sz w:val="24"/>
          <w:szCs w:val="24"/>
        </w:rPr>
        <w:t>контроль осуществляется в течение учебного года в процессе освоения обучающимися программы. Это помогает оценить успешность выбранных форм и методов обучения и при необходимости скорректировать их.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Промежуточный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</w:t>
      </w:r>
      <w:r w:rsidRPr="002B5DA9">
        <w:rPr>
          <w:rFonts w:ascii="Times New Roman" w:eastAsia="Calibri" w:hAnsi="Times New Roman" w:cs="Times New Roman"/>
          <w:sz w:val="24"/>
          <w:szCs w:val="24"/>
        </w:rPr>
        <w:t>предназначен для оценки уровня и качества освоения обучающимися программы за 1 полугодие.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Итоговый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 завершению всего периода обучения по программе, проводится в конце учебного года и позволяет определить качество усвоения обучающимися образовательной программы, реальную результативность учебного процесса.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контроля:</w:t>
      </w:r>
      <w:r w:rsidRPr="002B5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наблюдение, собеседование, опрос устный, тестирование, зачётные и контрольные упражнения, творческие задания по выполнению моделей, защита проекта.</w:t>
      </w:r>
    </w:p>
    <w:p w:rsidR="002B5DA9" w:rsidRPr="002B5DA9" w:rsidRDefault="002B5DA9" w:rsidP="002B5D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5DA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обучаемого. </w:t>
      </w:r>
    </w:p>
    <w:p w:rsidR="00C7657C" w:rsidRPr="00C7657C" w:rsidRDefault="00C7657C" w:rsidP="00C7657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мониторинга фиксируются в</w:t>
      </w:r>
      <w:r w:rsidRPr="00C76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C765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Диагностической карте»</w:t>
      </w:r>
      <w:r w:rsidRPr="00C76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(Приложение 2)</w:t>
      </w:r>
      <w:r w:rsidRPr="00C7657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Pr="00C765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которую внесены показатели уровня знаний, умений и навыков, обучающихся объединения по программе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Юный техник</w:t>
      </w:r>
      <w:r w:rsidRPr="00C765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в соответствии с установленными критериями и ожидаемыми результатами. </w:t>
      </w:r>
    </w:p>
    <w:p w:rsidR="00C7657C" w:rsidRPr="00C7657C" w:rsidRDefault="00C7657C" w:rsidP="00C7657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Результативность обучения по программе оценивается по трёхбалльной системе: продвинутый уровень – 3 балла, базовый уровень – 2 балла, стартовый уровень – 1 балл, нулевой уровень – 0 баллов</w:t>
      </w:r>
    </w:p>
    <w:p w:rsidR="00C7657C" w:rsidRPr="00C7657C" w:rsidRDefault="00C7657C" w:rsidP="00C7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Продвинутый уровень освоения программы – это тот оптимальный результат, который закладывается в ожидаемые результаты. Высокий уровень освоения программы означает, что ребенок освоил материал в полном объеме, может применять полученные знания, умения, навыки в разных ситуациях, занимает призовые места в конкурсах и соревнованиях.</w:t>
      </w:r>
    </w:p>
    <w:p w:rsidR="00C7657C" w:rsidRPr="00C7657C" w:rsidRDefault="00C7657C" w:rsidP="00C7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Базовый уровень – предполагает освоение программы в достаточном объеме, т.е. самое главное, основное ребенок освоил и может применять полученные знания, умения, навыки в привычной ситуации, в основном самостоятельно или с небольшой помощью педагога. Учащийся стабильно занимается, проявляет устойчивый интерес к занятиям, принимает участие в конкурсах, выставках и соревнованиях.</w:t>
      </w:r>
    </w:p>
    <w:p w:rsidR="00C7657C" w:rsidRPr="00C7657C" w:rsidRDefault="00C7657C" w:rsidP="00C7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Стартовый уровень освоения программы предполагает, что ребенок освоил тот минимум, который позволяет ему применять полученные знания, умения, навыки в привычной ситуации, но в основном с помощью педагога.</w:t>
      </w:r>
    </w:p>
    <w:p w:rsidR="00C7657C" w:rsidRPr="00C7657C" w:rsidRDefault="00C7657C" w:rsidP="00C7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C7657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Нулевой уровень – обучающийся не освоил программу.</w:t>
      </w:r>
    </w:p>
    <w:p w:rsidR="002B5DA9" w:rsidRPr="002B5DA9" w:rsidRDefault="002B5DA9" w:rsidP="002B5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Проведение мониторинга качества образования </w:t>
      </w:r>
      <w:r w:rsidRPr="002B5DA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помогает педагогу отслеживать результаты качества обучения через 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систему мониторинговых наблюдений по образовательной программе, позволяет объективно оценить состояние педагогического мастерства педагога, его потенциальные возможности, определить пути и средства совершенствования учебно-воспитательного процесса в целом. 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Главные требования при выборе</w:t>
      </w:r>
      <w:r w:rsidRPr="002B5DA9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2B5DA9">
        <w:rPr>
          <w:rFonts w:ascii="Times New Roman" w:eastAsia="Calibri" w:hAnsi="Times New Roman" w:cs="Times New Roman"/>
          <w:sz w:val="24"/>
          <w:szCs w:val="24"/>
        </w:rPr>
        <w:t>формы</w:t>
      </w:r>
    </w:p>
    <w:p w:rsidR="002B5DA9" w:rsidRPr="002B5DA9" w:rsidRDefault="002B5DA9" w:rsidP="002B5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она должна быть понятна детям; отражать реальный уровень их</w:t>
      </w:r>
      <w:r w:rsidRPr="002B5DA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подготовки; не вызывать у них страха и чувства неуверенности, не формировать</w:t>
      </w:r>
      <w:r w:rsidRPr="002B5DA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учащегося позицию неудачника, не способного достичь</w:t>
      </w:r>
      <w:r w:rsidRPr="002B5DA9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успеха.</w:t>
      </w:r>
    </w:p>
    <w:p w:rsidR="002B5DA9" w:rsidRPr="002B5DA9" w:rsidRDefault="002B5DA9" w:rsidP="002B5D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ab/>
        <w:t>Итоги реализации дополнительной общеобразовательной программы «</w:t>
      </w:r>
      <w:r w:rsidR="00C7657C">
        <w:rPr>
          <w:rFonts w:ascii="Times New Roman" w:eastAsia="Calibri" w:hAnsi="Times New Roman" w:cs="Times New Roman"/>
          <w:sz w:val="24"/>
          <w:szCs w:val="24"/>
        </w:rPr>
        <w:t>Юный техник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» могут проводится в форме участия в выставках и конкурсах. </w:t>
      </w:r>
    </w:p>
    <w:p w:rsidR="002B5DA9" w:rsidRPr="002B5DA9" w:rsidRDefault="002B5DA9" w:rsidP="002B5D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ab/>
        <w:t xml:space="preserve">Лучшие работы обучающихся принимают участие в выставках, конкурсах, где </w:t>
      </w:r>
      <w:r w:rsidRPr="002B5D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2B5DA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могут оценить качество своих работ, воспитывая в себе такие качества как самокритичность, стремление к выполнению работ на более высоком уровне:</w:t>
      </w:r>
    </w:p>
    <w:p w:rsidR="002B5DA9" w:rsidRPr="002B5DA9" w:rsidRDefault="002B5DA9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pacing w:val="1"/>
          <w:sz w:val="24"/>
          <w:szCs w:val="24"/>
        </w:rPr>
        <w:t>- Городская выставка «Мастер - золотые руки»;</w:t>
      </w:r>
    </w:p>
    <w:p w:rsidR="002B5DA9" w:rsidRPr="002B5DA9" w:rsidRDefault="002B5DA9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pacing w:val="1"/>
          <w:sz w:val="24"/>
          <w:szCs w:val="24"/>
        </w:rPr>
        <w:t>- Городская выставка «Военной техники</w:t>
      </w:r>
      <w:r w:rsidRPr="002B5DA9">
        <w:rPr>
          <w:rFonts w:ascii="Times New Roman" w:eastAsia="Calibri" w:hAnsi="Times New Roman" w:cs="Times New Roman"/>
          <w:spacing w:val="-2"/>
          <w:sz w:val="24"/>
          <w:szCs w:val="24"/>
        </w:rPr>
        <w:t>";</w:t>
      </w:r>
    </w:p>
    <w:p w:rsidR="002B5DA9" w:rsidRPr="002B5DA9" w:rsidRDefault="002B5DA9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pacing w:val="-2"/>
          <w:sz w:val="24"/>
          <w:szCs w:val="24"/>
        </w:rPr>
        <w:t>- Участие в интернет-конкурсах</w:t>
      </w:r>
      <w:r w:rsidRPr="002B5D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5DA9" w:rsidRPr="002B5DA9" w:rsidRDefault="002B5DA9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>- Участие в различных городских конкурсах;</w:t>
      </w:r>
    </w:p>
    <w:p w:rsidR="002B5DA9" w:rsidRPr="002B5DA9" w:rsidRDefault="00C7657C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- Участие в конкурсах и праздниках внутри учреждения.</w:t>
      </w:r>
    </w:p>
    <w:p w:rsidR="002B5DA9" w:rsidRPr="002B5DA9" w:rsidRDefault="002B5DA9" w:rsidP="002B5DA9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5DA9">
        <w:rPr>
          <w:rFonts w:ascii="Times New Roman" w:eastAsia="Calibri" w:hAnsi="Times New Roman" w:cs="Times New Roman"/>
          <w:sz w:val="24"/>
          <w:szCs w:val="24"/>
        </w:rPr>
        <w:tab/>
        <w:t>Участие обучающихся в выставках и конкурсах поднимает уровень развития индивидуальных способностей.</w:t>
      </w:r>
    </w:p>
    <w:p w:rsidR="002B5DA9" w:rsidRPr="002B5DA9" w:rsidRDefault="002B5DA9" w:rsidP="002B5DA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созданы необходимые и специальные условия, соответствующие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41)».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Ресурсное обеспечение</w:t>
      </w:r>
      <w:r w:rsidRPr="002B5DA9">
        <w:rPr>
          <w:rFonts w:ascii="Times New Roman" w:eastAsia="Calibri" w:hAnsi="Times New Roman" w:cs="Times New Roman"/>
          <w:iCs/>
          <w:sz w:val="24"/>
          <w:szCs w:val="24"/>
        </w:rPr>
        <w:t xml:space="preserve"> –</w:t>
      </w:r>
      <w:r w:rsidRPr="002B5DA9">
        <w:rPr>
          <w:rFonts w:ascii="Calibri" w:eastAsia="Calibri" w:hAnsi="Calibri" w:cs="Times New Roman"/>
          <w:iCs/>
        </w:rPr>
        <w:t xml:space="preserve"> </w:t>
      </w:r>
      <w:r w:rsidRPr="002B5DA9">
        <w:rPr>
          <w:rFonts w:ascii="Times New Roman" w:eastAsia="Calibri" w:hAnsi="Times New Roman" w:cs="Times New Roman"/>
          <w:iCs/>
          <w:sz w:val="24"/>
          <w:szCs w:val="24"/>
        </w:rPr>
        <w:t xml:space="preserve">помещение для занятий,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 с оборудованием (учебная доска, учебная мебель), </w:t>
      </w:r>
      <w:r w:rsidRPr="002B5DA9">
        <w:rPr>
          <w:rFonts w:ascii="Times New Roman" w:eastAsia="Calibri" w:hAnsi="Times New Roman" w:cs="Times New Roman"/>
          <w:iCs/>
          <w:sz w:val="24"/>
          <w:szCs w:val="24"/>
        </w:rPr>
        <w:t>компьютер, оргтехника, рабочие места для обучающихся, копировальное оборудование, проектор, телевизор, с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теллажи для хранения детских работ,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материалов и инструментов, шкафы для хранения образцов моделей,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чертежей, технологических карт, схем, медицинская аптечка.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для занятий – это светлое, просторное помещение. В нём есть достаточное дневное и вечернее освещение; его легко проветрить. Эстетическое оформление кабинета, чистота и порядок, правильно организованные рабочие места имеют большое воспитательное значение. Всё это дисциплинирует обучающихся, способствует повышению культуры их труда и творческой активности.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инструменты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реализации программы: линейки, ножницы, шило, карандаши, маркеры, мел, пассатижи (или кусачки), канцелярский нож, копировальная бумага, бумага - калька, бумага разной текстуры, материалы необходимые для отделки, клеи, разнообразный бросовый материал и др.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материалы, различные приспособления хранятся в отдельных ящичках и в определённом порядке, что обеспечивает быструю раздачу их на занятиях.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программы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-видео-, фото-источники, журналы и литература по данным видам деятельности;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-образцы и наглядные пособия, шаблоны;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-материалы, предоставленные Интернет-источниками в режиме реального времени;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-видео-мастер-классы. </w:t>
      </w: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 для педагога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С.Ю.,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 Ю. Уроки оригами в школе и дома, Издательство «Аким», 1995.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Вогль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Р., Зингер Х. Оригами и поделки из бумаги. Перевод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А.Озерова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Издательство ЭК СМО-Пресс, 2001.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Долженко Г.И. 100 поделок из бумаги. – Ярославль: Академия развития: Академия Холдинг, 2004.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из бумаги. Составитель Дельта: Издательство Кристалл Санкт-Петербург, 1996.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 С.И., Азбука мастерства. ОАО «Лицей», 2004.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Кругликов Г.  И. Основы технического творчества, М.: Народное образование, 1996.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Кудишин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Все об авиации.  -  М.: ООО Издательство «РОСМЭН-</w:t>
      </w: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ПРЕСС», 2002.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Сержантова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365 моделей оригами. – М.: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Айрис-пресс, 1999.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Сержантова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Т.Б. Оригами для всей семьи. – М.: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Айрис-пресс, 2001.</w:t>
      </w:r>
    </w:p>
    <w:p w:rsidR="002B5DA9" w:rsidRPr="002B5DA9" w:rsidRDefault="002B5DA9" w:rsidP="002B5DA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В.Г. Элементы черчения и конструирования в начальных классах. Киев «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Радянська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школа», 1982.</w:t>
      </w:r>
    </w:p>
    <w:p w:rsidR="002B5DA9" w:rsidRPr="002B5DA9" w:rsidRDefault="002B5DA9" w:rsidP="002B5DA9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5DA9" w:rsidRPr="002B5DA9" w:rsidRDefault="002B5DA9" w:rsidP="002B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обучающихся</w:t>
      </w:r>
    </w:p>
    <w:p w:rsidR="002B5DA9" w:rsidRPr="002B5DA9" w:rsidRDefault="002B5DA9" w:rsidP="002B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5DA9" w:rsidRPr="002B5DA9" w:rsidRDefault="002B5DA9" w:rsidP="002B5DA9">
      <w:pPr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Глебов, И. Т. Методы технического творчества. Учебное пособие / И.Т. Глебов. - Москва: </w:t>
      </w:r>
      <w:r w:rsidRPr="002B5DA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Машиностроение</w:t>
      </w:r>
      <w:r w:rsidRPr="002B5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2016. </w:t>
      </w:r>
    </w:p>
    <w:p w:rsidR="002B5DA9" w:rsidRPr="002B5DA9" w:rsidRDefault="002B5DA9" w:rsidP="002B5DA9">
      <w:pPr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Гончаренко, С.С. Сделаю сам. Альбом для детей / С.С. Гончаренко. - М.: Просвещение, 2016.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Золотарева, Светлана Простые и сложные новогодние поделки / Светлана Золотарева. - М.: Феникс, 2016.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Геннадий Денис-изобретатель. Книга для развития изобретательских способностей детей младших и средних классов / Геннадий Иванов. - М.: ИГ "Весь", 2015.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Игрушки-завитушки. Книга для творчества. - Москва: </w:t>
      </w:r>
      <w:r w:rsidRPr="002B5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Машиностроение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2013.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Макарова, Марина Глиняная Азбука творчества/ Марина Макарова. - М.: Агентство образовательного сотрудничества, 2016.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Немешаева, Е. Дом в коробке / Е. Немешаева. - М.: Феникс, 2014.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Пломер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А.Л. Мастерим из подручных материалов / А.Л.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Пломер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Клуб семейного досуга, 2017.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Поделки из природных материалов. - М.: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Рипол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Классик, 2018. </w:t>
      </w:r>
    </w:p>
    <w:p w:rsidR="002B5DA9" w:rsidRPr="002B5DA9" w:rsidRDefault="002B5DA9" w:rsidP="002B5DA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Чудо-завитки. Детский </w:t>
      </w:r>
      <w:proofErr w:type="spellStart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Карапуз, Сфера, 2016.</w:t>
      </w:r>
      <w:r w:rsidRPr="002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5DA9" w:rsidRPr="002B5DA9" w:rsidRDefault="002B5DA9" w:rsidP="002B5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B5DA9" w:rsidRPr="002B5DA9">
          <w:pgSz w:w="11906" w:h="16838"/>
          <w:pgMar w:top="851" w:right="851" w:bottom="851" w:left="1134" w:header="709" w:footer="709" w:gutter="0"/>
          <w:cols w:space="720"/>
        </w:sectPr>
      </w:pP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Календарный учебный график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дополнительной общеобразовательной общеразвивающей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программе технической направленности «Юный техник» </w:t>
      </w:r>
      <w:r w:rsidRPr="002B5DA9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(стартовый уровень)</w:t>
      </w:r>
    </w:p>
    <w:p w:rsidR="002B5DA9" w:rsidRPr="002B5DA9" w:rsidRDefault="002B5DA9" w:rsidP="002B5DA9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1516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98"/>
        <w:gridCol w:w="1010"/>
        <w:gridCol w:w="1039"/>
        <w:gridCol w:w="1417"/>
        <w:gridCol w:w="1843"/>
        <w:gridCol w:w="992"/>
        <w:gridCol w:w="4962"/>
        <w:gridCol w:w="1842"/>
        <w:gridCol w:w="1560"/>
      </w:tblGrid>
      <w:tr w:rsidR="002B5DA9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B5DA9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9" w:rsidRPr="0063206C" w:rsidRDefault="0063206C" w:rsidP="002B5DA9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 шаблону медведя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2B5DA9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9" w:rsidRPr="0063206C" w:rsidRDefault="0063206C" w:rsidP="002B5DA9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 шаблону пингвина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2B5DA9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A9" w:rsidRPr="0063206C" w:rsidRDefault="0063206C" w:rsidP="002B5DA9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 шаблону крокодила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9" w:rsidRPr="002B5DA9" w:rsidRDefault="002B5DA9" w:rsidP="002B5DA9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63206C" w:rsidRDefault="0063206C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 шаблону льва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63206C" w:rsidRDefault="0063206C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63206C" w:rsidRDefault="0063206C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игрушки-неваляшки собачка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63206C" w:rsidRDefault="0063206C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игрушки-неваляшки пингвин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63206C" w:rsidRDefault="0063206C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игрушки – неваляшки утёнок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макета - колодец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макета - киоск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макета - скворечник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маломерного катера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- катамаран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– катер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Лодка с капитаном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- яхта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- метеор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- корабль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плавающей модели - парусник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сувенира к «Дню мамы»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A01FB6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A01FB6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01FB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A01FB6" w:rsidRDefault="00A01FB6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01FB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B6" w:rsidRPr="002B5DA9" w:rsidRDefault="00A01FB6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trHeight w:val="601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новогодней маски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конусного Дед Мороза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конусной Снегурочки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28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конусных игрушек - животное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Дюймовочки или Буратино с подвижными частями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Мальвины или Чиполлино с подвижными частями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2Рознина,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тигра с подвижными частями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кота с подвижными частями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динамической игрушки – заяц на самокате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динамической игрушки – собака и ворона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E96565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динамической игрушки - колобок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динамической игрушки – трудолюбивая лисичка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2Рознина,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- дельтаплан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- дископлан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вертолёт «Ми – 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– вертолёт (объёмный)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поздравительной открытки к 23 февраля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летающей модели – самолёт «Парасоль»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вазы в технике «Декупаж»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8 Марта «Подарок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Изготовление вазы в технике «Декупаж»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8 Марта «Подарок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тарелочки в технике декупаж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тарелочки в технике декупаж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trHeight w:val="41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Выжигание по дереву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самосвала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военной скорой помощи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колёсного трактора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E9656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Поделка к 9 мая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«Подарок ветерану»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кабинет 238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экскаватора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автобуса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автомобиля с ракетной установкой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  <w:tr w:rsidR="00CC7535" w:rsidRPr="002B5DA9" w:rsidTr="00CC7535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13.00. -13.45.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13.55.– 14.40.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сувенира по собственному замыслу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Рознина, д. 35</w:t>
            </w:r>
          </w:p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кабинет 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535" w:rsidRPr="002B5DA9" w:rsidRDefault="00CC7535" w:rsidP="00CC753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5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практикум</w:t>
            </w:r>
          </w:p>
        </w:tc>
      </w:tr>
    </w:tbl>
    <w:p w:rsidR="0080316C" w:rsidRDefault="0080316C"/>
    <w:p w:rsidR="00676679" w:rsidRDefault="00676679"/>
    <w:p w:rsidR="00676679" w:rsidRDefault="00676679"/>
    <w:p w:rsidR="00676679" w:rsidRDefault="00676679"/>
    <w:p w:rsidR="00676679" w:rsidRDefault="00676679"/>
    <w:p w:rsidR="00676679" w:rsidRDefault="00676679"/>
    <w:p w:rsidR="00676679" w:rsidRDefault="00676679"/>
    <w:p w:rsidR="00676679" w:rsidRDefault="00676679"/>
    <w:p w:rsidR="00676679" w:rsidRDefault="00676679"/>
    <w:p w:rsidR="00676679" w:rsidRDefault="00676679"/>
    <w:p w:rsidR="00676679" w:rsidRPr="00676679" w:rsidRDefault="00676679" w:rsidP="006766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66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Диагностическая карта </w:t>
      </w:r>
    </w:p>
    <w:p w:rsidR="00676679" w:rsidRPr="00676679" w:rsidRDefault="00676679" w:rsidP="0067667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6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определения уровня качества освоения обучающимися дополнительной общеобразовательной общеразвивающей  </w:t>
      </w:r>
    </w:p>
    <w:p w:rsidR="00676679" w:rsidRPr="00676679" w:rsidRDefault="00676679" w:rsidP="0067667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766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«Юный техник</w:t>
      </w:r>
      <w:r w:rsidRPr="0067667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  </w:t>
      </w:r>
    </w:p>
    <w:p w:rsidR="00676679" w:rsidRPr="00676679" w:rsidRDefault="00676679" w:rsidP="0067667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6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проведении мониторинга </w:t>
      </w:r>
    </w:p>
    <w:p w:rsidR="00676679" w:rsidRPr="00676679" w:rsidRDefault="00676679" w:rsidP="0067667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66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(продвинутый уровень – 3 балла, базовый уровень – 2 балла, стартовый уровень – 1 балл, нулевой уровень – 0 баллов).</w:t>
      </w:r>
    </w:p>
    <w:tbl>
      <w:tblPr>
        <w:tblpPr w:leftFromText="180" w:rightFromText="180" w:bottomFromText="160" w:vertAnchor="text" w:horzAnchor="margin" w:tblpXSpec="center" w:tblpY="178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1"/>
        <w:gridCol w:w="2126"/>
        <w:gridCol w:w="1701"/>
        <w:gridCol w:w="1417"/>
        <w:gridCol w:w="1276"/>
        <w:gridCol w:w="1843"/>
        <w:gridCol w:w="1871"/>
        <w:gridCol w:w="1389"/>
        <w:gridCol w:w="1276"/>
      </w:tblGrid>
      <w:tr w:rsidR="00676679" w:rsidRPr="00676679" w:rsidTr="00A01FB6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766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11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766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Оцениваемые показатели уровня подготовки обучающихся (продвинутый, базовый, стартовый, нулевой)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6766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676679" w:rsidRPr="00676679" w:rsidTr="00A01FB6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79" w:rsidRPr="00676679" w:rsidRDefault="00676679" w:rsidP="00676679">
            <w:pPr>
              <w:spacing w:after="200" w:line="25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679" w:rsidRPr="00676679" w:rsidRDefault="00676679" w:rsidP="00676679">
            <w:pPr>
              <w:spacing w:after="200" w:line="25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правил техники безопасности, их соблюдение,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пользоваться простейшими инструментами ручного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after="200" w:line="0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Знание основных частей изготовляемых макетов и моделей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79" w:rsidRPr="00676679" w:rsidRDefault="00676679" w:rsidP="00676679">
            <w:pPr>
              <w:spacing w:after="200"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67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Проявление активности, самостоятельности, творчества при изготовлении изделий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  <w:r w:rsidRPr="00676679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Общее количество баллов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76679" w:rsidRPr="00676679" w:rsidTr="00A01FB6">
        <w:trPr>
          <w:trHeight w:val="3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676679" w:rsidRPr="00676679" w:rsidTr="00A01FB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numPr>
                <w:ilvl w:val="0"/>
                <w:numId w:val="6"/>
              </w:numPr>
              <w:spacing w:after="0" w:line="256" w:lineRule="auto"/>
              <w:ind w:left="357" w:hanging="357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679" w:rsidRPr="00676679" w:rsidRDefault="00676679" w:rsidP="00676679">
            <w:pPr>
              <w:spacing w:after="200" w:line="256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676679" w:rsidRPr="00676679" w:rsidRDefault="00676679" w:rsidP="0067667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76679" w:rsidRPr="00676679" w:rsidRDefault="00676679" w:rsidP="00676679">
      <w:pPr>
        <w:spacing w:after="200" w:line="276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  <w:r w:rsidRPr="00676679">
        <w:rPr>
          <w:rFonts w:ascii="Times New Roman" w:eastAsiaTheme="minorEastAsia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Педагог ДО </w:t>
      </w:r>
      <w:r w:rsidRPr="00676679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Фомина И.Н.</w:t>
      </w:r>
      <w:r w:rsidRPr="00676679">
        <w:rPr>
          <w:rFonts w:ascii="Times New Roman" w:eastAsiaTheme="minorEastAsia" w:hAnsi="Times New Roman" w:cs="Times New Roman"/>
          <w:szCs w:val="20"/>
          <w:lang w:eastAsia="ru-RU"/>
        </w:rPr>
        <w:t xml:space="preserve"> /________________/ </w:t>
      </w:r>
    </w:p>
    <w:p w:rsidR="00676679" w:rsidRPr="00676679" w:rsidRDefault="00676679" w:rsidP="00676679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676679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Ф.И.О.                           подпись</w:t>
      </w:r>
    </w:p>
    <w:sectPr w:rsidR="00676679" w:rsidRPr="00676679" w:rsidSect="00E965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E1E"/>
    <w:multiLevelType w:val="hybridMultilevel"/>
    <w:tmpl w:val="466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EAC"/>
    <w:multiLevelType w:val="hybridMultilevel"/>
    <w:tmpl w:val="D94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14D87"/>
    <w:multiLevelType w:val="hybridMultilevel"/>
    <w:tmpl w:val="E0580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05B73"/>
    <w:multiLevelType w:val="multilevel"/>
    <w:tmpl w:val="F608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A2D37"/>
    <w:multiLevelType w:val="hybridMultilevel"/>
    <w:tmpl w:val="EF2A9F3E"/>
    <w:lvl w:ilvl="0" w:tplc="25CC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72149"/>
    <w:multiLevelType w:val="hybridMultilevel"/>
    <w:tmpl w:val="38209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E8"/>
    <w:rsid w:val="002974EB"/>
    <w:rsid w:val="002B5DA9"/>
    <w:rsid w:val="00422FB3"/>
    <w:rsid w:val="0063206C"/>
    <w:rsid w:val="00676679"/>
    <w:rsid w:val="0080316C"/>
    <w:rsid w:val="008638E8"/>
    <w:rsid w:val="00A01FB6"/>
    <w:rsid w:val="00C7657C"/>
    <w:rsid w:val="00CA3EA6"/>
    <w:rsid w:val="00CC7535"/>
    <w:rsid w:val="00D7608B"/>
    <w:rsid w:val="00E96565"/>
    <w:rsid w:val="00E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AE51-CA3B-4C39-9844-574E438C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DA9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B5DA9"/>
  </w:style>
  <w:style w:type="paragraph" w:styleId="a3">
    <w:name w:val="Normal (Web)"/>
    <w:basedOn w:val="a"/>
    <w:uiPriority w:val="99"/>
    <w:semiHidden/>
    <w:unhideWhenUsed/>
    <w:rsid w:val="002B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5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B5DA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5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B5DA9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B5D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2B5DA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B5DA9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B5DA9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B5DA9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B5DA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5DA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2B5D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Абзац списка Знак"/>
    <w:link w:val="af"/>
    <w:uiPriority w:val="34"/>
    <w:locked/>
    <w:rsid w:val="002B5DA9"/>
    <w:rPr>
      <w:rFonts w:ascii="Times New Roman" w:eastAsia="Times New Roman" w:hAnsi="Times New Roman" w:cs="Times New Roman"/>
      <w:lang w:eastAsia="ru-RU"/>
    </w:rPr>
  </w:style>
  <w:style w:type="paragraph" w:styleId="af">
    <w:name w:val="List Paragraph"/>
    <w:basedOn w:val="a"/>
    <w:link w:val="ae"/>
    <w:uiPriority w:val="34"/>
    <w:qFormat/>
    <w:rsid w:val="002B5DA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uiPriority w:val="99"/>
    <w:rsid w:val="002B5D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uiPriority w:val="99"/>
    <w:rsid w:val="002B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B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B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B5DA9"/>
  </w:style>
  <w:style w:type="character" w:customStyle="1" w:styleId="13">
    <w:name w:val="Нижний колонтитул Знак1"/>
    <w:basedOn w:val="a0"/>
    <w:uiPriority w:val="99"/>
    <w:semiHidden/>
    <w:rsid w:val="002B5DA9"/>
  </w:style>
  <w:style w:type="character" w:customStyle="1" w:styleId="14">
    <w:name w:val="Текст выноски Знак1"/>
    <w:basedOn w:val="a0"/>
    <w:uiPriority w:val="99"/>
    <w:semiHidden/>
    <w:rsid w:val="002B5DA9"/>
    <w:rPr>
      <w:rFonts w:ascii="Segoe UI" w:hAnsi="Segoe UI" w:cs="Segoe UI" w:hint="default"/>
      <w:sz w:val="18"/>
      <w:szCs w:val="18"/>
    </w:rPr>
  </w:style>
  <w:style w:type="character" w:customStyle="1" w:styleId="apple-converted-space">
    <w:name w:val="apple-converted-space"/>
    <w:basedOn w:val="a0"/>
    <w:rsid w:val="002B5DA9"/>
  </w:style>
  <w:style w:type="character" w:customStyle="1" w:styleId="c41">
    <w:name w:val="c41"/>
    <w:basedOn w:val="a0"/>
    <w:rsid w:val="002B5DA9"/>
  </w:style>
  <w:style w:type="character" w:customStyle="1" w:styleId="c4">
    <w:name w:val="c4"/>
    <w:basedOn w:val="a0"/>
    <w:rsid w:val="002B5DA9"/>
  </w:style>
  <w:style w:type="character" w:customStyle="1" w:styleId="normaltextrun">
    <w:name w:val="normaltextrun"/>
    <w:rsid w:val="002B5DA9"/>
  </w:style>
  <w:style w:type="character" w:customStyle="1" w:styleId="c0">
    <w:name w:val="c0"/>
    <w:basedOn w:val="a0"/>
    <w:rsid w:val="002B5DA9"/>
  </w:style>
  <w:style w:type="table" w:styleId="af0">
    <w:name w:val="Table Grid"/>
    <w:basedOn w:val="a1"/>
    <w:uiPriority w:val="39"/>
    <w:rsid w:val="002B5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2B5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Фомина</dc:creator>
  <cp:keywords/>
  <dc:description/>
  <cp:lastModifiedBy>Ирина Николаевна Фомина</cp:lastModifiedBy>
  <cp:revision>14</cp:revision>
  <cp:lastPrinted>2021-05-21T05:12:00Z</cp:lastPrinted>
  <dcterms:created xsi:type="dcterms:W3CDTF">2021-05-20T11:58:00Z</dcterms:created>
  <dcterms:modified xsi:type="dcterms:W3CDTF">2021-09-14T10:08:00Z</dcterms:modified>
</cp:coreProperties>
</file>